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325F7" w14:textId="77777777" w:rsidR="00C07FA1" w:rsidRDefault="00C07FA1" w:rsidP="00544F0D"/>
    <w:p w14:paraId="515905A6" w14:textId="0402DC30" w:rsidR="00C07FA1" w:rsidRPr="00C07FA1" w:rsidRDefault="00C07FA1" w:rsidP="00C07FA1">
      <w:pPr>
        <w:widowControl/>
        <w:jc w:val="center"/>
        <w:rPr>
          <w:sz w:val="44"/>
          <w:szCs w:val="44"/>
        </w:rPr>
      </w:pPr>
      <w:r w:rsidRPr="00C07FA1">
        <w:rPr>
          <w:rFonts w:hint="eastAsia"/>
          <w:sz w:val="44"/>
          <w:szCs w:val="44"/>
        </w:rPr>
        <w:t>202</w:t>
      </w:r>
      <w:r w:rsidR="005801F1">
        <w:rPr>
          <w:rFonts w:hint="eastAsia"/>
          <w:sz w:val="44"/>
          <w:szCs w:val="44"/>
        </w:rPr>
        <w:t>6</w:t>
      </w:r>
      <w:r w:rsidRPr="00C07FA1">
        <w:rPr>
          <w:rFonts w:hint="eastAsia"/>
          <w:sz w:val="44"/>
          <w:szCs w:val="44"/>
        </w:rPr>
        <w:t>年度</w:t>
      </w:r>
    </w:p>
    <w:p w14:paraId="3DC19C97" w14:textId="77777777" w:rsidR="00C07FA1" w:rsidRPr="00C07FA1" w:rsidRDefault="00C07FA1" w:rsidP="00C07FA1">
      <w:pPr>
        <w:widowControl/>
        <w:jc w:val="center"/>
        <w:rPr>
          <w:sz w:val="44"/>
          <w:szCs w:val="44"/>
        </w:rPr>
      </w:pPr>
      <w:r w:rsidRPr="00C07FA1">
        <w:rPr>
          <w:rFonts w:hint="eastAsia"/>
          <w:sz w:val="44"/>
          <w:szCs w:val="44"/>
        </w:rPr>
        <w:t>奨学金事業募集要項</w:t>
      </w:r>
    </w:p>
    <w:p w14:paraId="0AFD5BDC" w14:textId="77777777" w:rsidR="00C07FA1" w:rsidRPr="00C07FA1" w:rsidRDefault="00C07FA1" w:rsidP="00C07FA1">
      <w:pPr>
        <w:widowControl/>
        <w:jc w:val="center"/>
        <w:rPr>
          <w:sz w:val="44"/>
          <w:szCs w:val="44"/>
        </w:rPr>
      </w:pPr>
    </w:p>
    <w:p w14:paraId="537E74BE" w14:textId="77777777" w:rsidR="00C07FA1" w:rsidRDefault="00C07FA1">
      <w:pPr>
        <w:widowControl/>
        <w:jc w:val="left"/>
      </w:pPr>
    </w:p>
    <w:p w14:paraId="15042306" w14:textId="77777777" w:rsidR="00C07FA1" w:rsidRDefault="00C07FA1">
      <w:pPr>
        <w:widowControl/>
        <w:jc w:val="left"/>
      </w:pPr>
    </w:p>
    <w:p w14:paraId="20C0393D" w14:textId="77777777" w:rsidR="00C07FA1" w:rsidRDefault="00C07FA1">
      <w:pPr>
        <w:widowControl/>
        <w:jc w:val="left"/>
      </w:pPr>
    </w:p>
    <w:p w14:paraId="58E6108A" w14:textId="77777777" w:rsidR="00C07FA1" w:rsidRDefault="00C07FA1">
      <w:pPr>
        <w:widowControl/>
        <w:jc w:val="left"/>
      </w:pPr>
    </w:p>
    <w:p w14:paraId="09216302" w14:textId="77777777" w:rsidR="00C07FA1" w:rsidRDefault="00C07FA1">
      <w:pPr>
        <w:widowControl/>
        <w:jc w:val="left"/>
      </w:pPr>
    </w:p>
    <w:p w14:paraId="0CC4C46D" w14:textId="77777777" w:rsidR="00C07FA1" w:rsidRDefault="00C07FA1">
      <w:pPr>
        <w:widowControl/>
        <w:jc w:val="left"/>
      </w:pPr>
    </w:p>
    <w:p w14:paraId="4BA80DA0" w14:textId="77777777" w:rsidR="00C07FA1" w:rsidRDefault="00C07FA1">
      <w:pPr>
        <w:widowControl/>
        <w:jc w:val="left"/>
      </w:pPr>
    </w:p>
    <w:p w14:paraId="1AB4AE4D" w14:textId="77777777" w:rsidR="00C07FA1" w:rsidRPr="002A6730" w:rsidRDefault="00C07FA1">
      <w:pPr>
        <w:widowControl/>
        <w:jc w:val="left"/>
      </w:pPr>
    </w:p>
    <w:p w14:paraId="3CA8794B" w14:textId="77777777" w:rsidR="00C07FA1" w:rsidRDefault="00C07FA1">
      <w:pPr>
        <w:widowControl/>
        <w:jc w:val="left"/>
      </w:pPr>
    </w:p>
    <w:p w14:paraId="4B8F1F6D" w14:textId="77777777" w:rsidR="00C07FA1" w:rsidRDefault="00C07FA1">
      <w:pPr>
        <w:widowControl/>
        <w:jc w:val="left"/>
      </w:pPr>
    </w:p>
    <w:p w14:paraId="69FF2CD2" w14:textId="77777777" w:rsidR="00C07FA1" w:rsidRDefault="00C07FA1">
      <w:pPr>
        <w:widowControl/>
        <w:jc w:val="left"/>
      </w:pPr>
    </w:p>
    <w:p w14:paraId="01B0FCB2" w14:textId="77777777" w:rsidR="00C07FA1" w:rsidRDefault="00C07FA1">
      <w:pPr>
        <w:widowControl/>
        <w:jc w:val="left"/>
      </w:pPr>
    </w:p>
    <w:p w14:paraId="523A7768" w14:textId="77777777" w:rsidR="00C07FA1" w:rsidRDefault="00C07FA1">
      <w:pPr>
        <w:widowControl/>
        <w:jc w:val="left"/>
      </w:pPr>
    </w:p>
    <w:p w14:paraId="3256092C" w14:textId="77777777" w:rsidR="00C07FA1" w:rsidRDefault="00C07FA1">
      <w:pPr>
        <w:widowControl/>
        <w:jc w:val="left"/>
      </w:pPr>
    </w:p>
    <w:p w14:paraId="145A1828" w14:textId="77777777" w:rsidR="00C07FA1" w:rsidRDefault="00C07FA1">
      <w:pPr>
        <w:widowControl/>
        <w:jc w:val="left"/>
      </w:pPr>
    </w:p>
    <w:p w14:paraId="1E98D650" w14:textId="77777777" w:rsidR="00C07FA1" w:rsidRDefault="00C07FA1">
      <w:pPr>
        <w:widowControl/>
        <w:jc w:val="left"/>
      </w:pPr>
    </w:p>
    <w:p w14:paraId="26B84D75" w14:textId="77777777" w:rsidR="00C07FA1" w:rsidRDefault="00C07FA1">
      <w:pPr>
        <w:widowControl/>
        <w:jc w:val="left"/>
      </w:pPr>
    </w:p>
    <w:p w14:paraId="5F34F38F" w14:textId="77777777" w:rsidR="00C07FA1" w:rsidRDefault="00C07FA1">
      <w:pPr>
        <w:widowControl/>
        <w:jc w:val="left"/>
      </w:pPr>
    </w:p>
    <w:p w14:paraId="1D0C0C5D" w14:textId="77777777" w:rsidR="00C07FA1" w:rsidRDefault="00C07FA1">
      <w:pPr>
        <w:widowControl/>
        <w:jc w:val="left"/>
      </w:pPr>
    </w:p>
    <w:p w14:paraId="42FD9F9A" w14:textId="77777777" w:rsidR="00C07FA1" w:rsidRDefault="00C07FA1">
      <w:pPr>
        <w:widowControl/>
        <w:jc w:val="left"/>
      </w:pPr>
    </w:p>
    <w:p w14:paraId="45919931" w14:textId="77777777" w:rsidR="00C07FA1" w:rsidRDefault="00C07FA1">
      <w:pPr>
        <w:widowControl/>
        <w:jc w:val="left"/>
      </w:pPr>
    </w:p>
    <w:p w14:paraId="1055B2DC" w14:textId="77777777" w:rsidR="00C07FA1" w:rsidRDefault="00C07FA1">
      <w:pPr>
        <w:widowControl/>
        <w:jc w:val="left"/>
      </w:pPr>
    </w:p>
    <w:p w14:paraId="272702F8" w14:textId="77777777" w:rsidR="00C07FA1" w:rsidRDefault="00C07FA1">
      <w:pPr>
        <w:widowControl/>
        <w:jc w:val="left"/>
      </w:pPr>
    </w:p>
    <w:p w14:paraId="70EE0B3C" w14:textId="77777777" w:rsidR="00C07FA1" w:rsidRDefault="00C07FA1">
      <w:pPr>
        <w:widowControl/>
        <w:jc w:val="left"/>
      </w:pPr>
    </w:p>
    <w:p w14:paraId="527649BF" w14:textId="77777777" w:rsidR="00C07FA1" w:rsidRDefault="00C07FA1">
      <w:pPr>
        <w:widowControl/>
        <w:jc w:val="left"/>
      </w:pPr>
    </w:p>
    <w:p w14:paraId="719C7354" w14:textId="794341C7" w:rsidR="00C07FA1" w:rsidRDefault="00C07FA1" w:rsidP="00C07FA1">
      <w:pPr>
        <w:widowControl/>
        <w:jc w:val="center"/>
      </w:pPr>
      <w:r>
        <w:rPr>
          <w:rFonts w:hint="eastAsia"/>
        </w:rPr>
        <w:t>一般財団法人S</w:t>
      </w:r>
      <w:r>
        <w:t>IMOSE</w:t>
      </w:r>
      <w:r>
        <w:rPr>
          <w:rFonts w:hint="eastAsia"/>
        </w:rPr>
        <w:t>奨学基金</w:t>
      </w:r>
      <w:r>
        <w:br w:type="page"/>
      </w:r>
    </w:p>
    <w:p w14:paraId="66B71751" w14:textId="7A142355" w:rsidR="00C5661C" w:rsidRDefault="00544F0D" w:rsidP="00544F0D">
      <w:r>
        <w:rPr>
          <w:rFonts w:hint="eastAsia"/>
        </w:rPr>
        <w:lastRenderedPageBreak/>
        <w:t xml:space="preserve">第1章　</w:t>
      </w:r>
      <w:r w:rsidR="00C5661C">
        <w:rPr>
          <w:rFonts w:hint="eastAsia"/>
        </w:rPr>
        <w:t>募集概要について</w:t>
      </w:r>
    </w:p>
    <w:p w14:paraId="35C8B8C1" w14:textId="71C3493B" w:rsidR="005801F1" w:rsidRDefault="005801F1" w:rsidP="005801F1">
      <w:r>
        <w:rPr>
          <w:rFonts w:hint="eastAsia"/>
        </w:rPr>
        <w:t>１．SIMOSE奨学基金のポリシー</w:t>
      </w:r>
    </w:p>
    <w:p w14:paraId="7C1B44FC" w14:textId="77777777" w:rsidR="005801F1" w:rsidRDefault="005801F1" w:rsidP="005801F1">
      <w:pPr>
        <w:ind w:firstLineChars="400" w:firstLine="840"/>
      </w:pPr>
      <w:r w:rsidRPr="005801F1">
        <w:rPr>
          <w:rFonts w:hint="eastAsia"/>
        </w:rPr>
        <w:t>中国・四国地方在住・在学の向学心に富んだ優秀な学生に特化した支援により、</w:t>
      </w:r>
    </w:p>
    <w:p w14:paraId="55FD5D7E" w14:textId="77777777" w:rsidR="005801F1" w:rsidRDefault="005801F1" w:rsidP="005801F1">
      <w:pPr>
        <w:ind w:firstLineChars="400" w:firstLine="840"/>
      </w:pPr>
      <w:r w:rsidRPr="005801F1">
        <w:rPr>
          <w:rFonts w:hint="eastAsia"/>
        </w:rPr>
        <w:t>地域社会への貢献意識や故郷への愛着を育み、地元の発展に貢献するリーダーを</w:t>
      </w:r>
    </w:p>
    <w:p w14:paraId="52C37A94" w14:textId="3D3283F7" w:rsidR="005801F1" w:rsidRDefault="005801F1" w:rsidP="005801F1">
      <w:pPr>
        <w:ind w:firstLineChars="400" w:firstLine="840"/>
      </w:pPr>
      <w:r w:rsidRPr="005801F1">
        <w:rPr>
          <w:rFonts w:hint="eastAsia"/>
        </w:rPr>
        <w:t>育てます。</w:t>
      </w:r>
    </w:p>
    <w:p w14:paraId="66D6CF78" w14:textId="029956EA" w:rsidR="00C5661C" w:rsidRDefault="005801F1" w:rsidP="00544F0D">
      <w:r>
        <w:rPr>
          <w:rFonts w:hint="eastAsia"/>
        </w:rPr>
        <w:t>２</w:t>
      </w:r>
      <w:r w:rsidR="00544F0D">
        <w:rPr>
          <w:rFonts w:hint="eastAsia"/>
        </w:rPr>
        <w:t>．</w:t>
      </w:r>
      <w:r w:rsidR="00C5661C">
        <w:rPr>
          <w:rFonts w:hint="eastAsia"/>
        </w:rPr>
        <w:t>募集期間</w:t>
      </w:r>
    </w:p>
    <w:p w14:paraId="115E9B9B" w14:textId="5A79E9D8" w:rsidR="00C5661C" w:rsidRDefault="00C5661C" w:rsidP="00C5661C">
      <w:pPr>
        <w:pStyle w:val="a3"/>
        <w:ind w:leftChars="0" w:left="800"/>
      </w:pPr>
      <w:r>
        <w:rPr>
          <w:rFonts w:hint="eastAsia"/>
        </w:rPr>
        <w:t>開始(予定</w:t>
      </w:r>
      <w:r>
        <w:t>)</w:t>
      </w:r>
      <w:r w:rsidR="00D268CA" w:rsidDel="00D268CA">
        <w:rPr>
          <w:rFonts w:hint="eastAsia"/>
        </w:rPr>
        <w:t xml:space="preserve"> </w:t>
      </w:r>
      <w:r w:rsidR="00D268CA">
        <w:rPr>
          <w:rFonts w:hint="eastAsia"/>
        </w:rPr>
        <w:t>20</w:t>
      </w:r>
      <w:r w:rsidR="005801F1">
        <w:rPr>
          <w:rFonts w:hint="eastAsia"/>
        </w:rPr>
        <w:t>25</w:t>
      </w:r>
      <w:r w:rsidR="00D268CA">
        <w:rPr>
          <w:rFonts w:hint="eastAsia"/>
        </w:rPr>
        <w:t>年11月1日</w:t>
      </w:r>
    </w:p>
    <w:p w14:paraId="1F56941A" w14:textId="404E3456" w:rsidR="00C5661C" w:rsidRDefault="00C5661C" w:rsidP="00C5661C">
      <w:pPr>
        <w:pStyle w:val="a3"/>
        <w:ind w:leftChars="0" w:left="800"/>
      </w:pPr>
      <w:r>
        <w:rPr>
          <w:rFonts w:hint="eastAsia"/>
        </w:rPr>
        <w:t>締切(予定</w:t>
      </w:r>
      <w:r>
        <w:t>)</w:t>
      </w:r>
      <w:r w:rsidR="00D268CA" w:rsidDel="00D268CA">
        <w:rPr>
          <w:rFonts w:hint="eastAsia"/>
        </w:rPr>
        <w:t xml:space="preserve"> </w:t>
      </w:r>
      <w:r w:rsidR="00D268CA">
        <w:rPr>
          <w:rFonts w:hint="eastAsia"/>
        </w:rPr>
        <w:t>202</w:t>
      </w:r>
      <w:r w:rsidR="005801F1">
        <w:rPr>
          <w:rFonts w:hint="eastAsia"/>
        </w:rPr>
        <w:t>5</w:t>
      </w:r>
      <w:r w:rsidR="00D268CA">
        <w:rPr>
          <w:rFonts w:hint="eastAsia"/>
        </w:rPr>
        <w:t>年12月31日</w:t>
      </w:r>
    </w:p>
    <w:p w14:paraId="79D2ED20" w14:textId="71796F27" w:rsidR="003B6126" w:rsidRDefault="003B6126" w:rsidP="00C5661C">
      <w:pPr>
        <w:pStyle w:val="a3"/>
        <w:ind w:leftChars="0" w:left="800"/>
      </w:pPr>
      <w:r>
        <w:rPr>
          <w:rFonts w:hint="eastAsia"/>
        </w:rPr>
        <w:t>募集要項に基づいて</w:t>
      </w:r>
      <w:r w:rsidR="00F8411B">
        <w:rPr>
          <w:rFonts w:hint="eastAsia"/>
        </w:rPr>
        <w:t>当財団HPより提出書類を添付の上、応募してください。</w:t>
      </w:r>
    </w:p>
    <w:p w14:paraId="5C1EC3D1" w14:textId="77777777" w:rsidR="003B6126" w:rsidRDefault="003B6126" w:rsidP="00C5661C">
      <w:pPr>
        <w:pStyle w:val="a3"/>
        <w:ind w:leftChars="0" w:left="800"/>
      </w:pPr>
    </w:p>
    <w:p w14:paraId="40706818" w14:textId="620E4C4D" w:rsidR="003B6126" w:rsidRDefault="005801F1" w:rsidP="00544F0D">
      <w:r>
        <w:rPr>
          <w:rFonts w:hint="eastAsia"/>
        </w:rPr>
        <w:t>３</w:t>
      </w:r>
      <w:r w:rsidR="00544F0D">
        <w:rPr>
          <w:rFonts w:hint="eastAsia"/>
        </w:rPr>
        <w:t>．</w:t>
      </w:r>
      <w:r w:rsidR="003B6126">
        <w:rPr>
          <w:rFonts w:hint="eastAsia"/>
        </w:rPr>
        <w:t>応募時申請書提出先及び応募問い合わせ</w:t>
      </w:r>
    </w:p>
    <w:p w14:paraId="1A3671B2" w14:textId="676C7AE6" w:rsidR="003B6126" w:rsidRDefault="003B6126" w:rsidP="003B6126">
      <w:pPr>
        <w:pStyle w:val="a3"/>
        <w:numPr>
          <w:ilvl w:val="2"/>
          <w:numId w:val="1"/>
        </w:numPr>
        <w:ind w:leftChars="0"/>
      </w:pPr>
      <w:r>
        <w:rPr>
          <w:rFonts w:hint="eastAsia"/>
        </w:rPr>
        <w:t>申請書提出先</w:t>
      </w:r>
    </w:p>
    <w:p w14:paraId="1FD5C828" w14:textId="6D3BFFC5" w:rsidR="003B6126" w:rsidRDefault="003B6126" w:rsidP="003B6126">
      <w:pPr>
        <w:pStyle w:val="a3"/>
        <w:ind w:leftChars="0" w:left="1240"/>
      </w:pPr>
      <w:r>
        <w:rPr>
          <w:rFonts w:hint="eastAsia"/>
        </w:rPr>
        <w:t>・</w:t>
      </w:r>
      <w:r w:rsidR="00F8411B">
        <w:rPr>
          <w:rFonts w:hint="eastAsia"/>
        </w:rPr>
        <w:t>当財団H</w:t>
      </w:r>
      <w:r w:rsidR="00F8411B">
        <w:t>P</w:t>
      </w:r>
      <w:r w:rsidR="00F8411B">
        <w:rPr>
          <w:rFonts w:hint="eastAsia"/>
        </w:rPr>
        <w:t>より応募してください。</w:t>
      </w:r>
    </w:p>
    <w:p w14:paraId="15C38AEF" w14:textId="5FDF1588" w:rsidR="003B6126" w:rsidRDefault="003B6126" w:rsidP="003B6126">
      <w:pPr>
        <w:pStyle w:val="a3"/>
        <w:ind w:leftChars="0" w:left="1240"/>
      </w:pPr>
      <w:r>
        <w:rPr>
          <w:rFonts w:hint="eastAsia"/>
        </w:rPr>
        <w:t>・応募時に必要な書類は、以下の通りです。</w:t>
      </w:r>
    </w:p>
    <w:p w14:paraId="65858DA1" w14:textId="77777777" w:rsidR="00F8411B" w:rsidRDefault="003B6126" w:rsidP="00F8411B">
      <w:pPr>
        <w:pStyle w:val="a3"/>
        <w:numPr>
          <w:ilvl w:val="0"/>
          <w:numId w:val="2"/>
        </w:numPr>
        <w:ind w:leftChars="0"/>
      </w:pPr>
      <w:r>
        <w:rPr>
          <w:rFonts w:hint="eastAsia"/>
        </w:rPr>
        <w:t>推薦書</w:t>
      </w:r>
      <w:r w:rsidR="00C72B88">
        <w:rPr>
          <w:rFonts w:hint="eastAsia"/>
        </w:rPr>
        <w:t>（指定書式）</w:t>
      </w:r>
    </w:p>
    <w:p w14:paraId="082874C5" w14:textId="54EEBAEA" w:rsidR="00C72B88" w:rsidRPr="00C72B88" w:rsidRDefault="00C72B88" w:rsidP="00F8411B">
      <w:pPr>
        <w:pStyle w:val="a3"/>
        <w:ind w:leftChars="0" w:left="1840"/>
      </w:pPr>
      <w:r>
        <w:rPr>
          <w:rFonts w:hint="eastAsia"/>
        </w:rPr>
        <w:t>※</w:t>
      </w:r>
      <w:r w:rsidRPr="00F8411B">
        <w:rPr>
          <w:rFonts w:hint="eastAsia"/>
          <w:spacing w:val="8"/>
        </w:rPr>
        <w:t>指導教員が記載し、所属長（学長・学部長・研究科長）の押印　　　　　　　　　　のあるもの</w:t>
      </w:r>
    </w:p>
    <w:p w14:paraId="02BA665A" w14:textId="5164E296" w:rsidR="00C72B88" w:rsidRDefault="00C72B88" w:rsidP="003B6126">
      <w:pPr>
        <w:pStyle w:val="a3"/>
        <w:numPr>
          <w:ilvl w:val="0"/>
          <w:numId w:val="2"/>
        </w:numPr>
        <w:ind w:leftChars="0"/>
      </w:pPr>
      <w:r>
        <w:rPr>
          <w:rFonts w:hint="eastAsia"/>
        </w:rPr>
        <w:t>在学証明書</w:t>
      </w:r>
    </w:p>
    <w:p w14:paraId="19C6FAF4" w14:textId="786E8201" w:rsidR="00865F8A" w:rsidRDefault="00865F8A" w:rsidP="00865F8A">
      <w:pPr>
        <w:pStyle w:val="a3"/>
        <w:ind w:leftChars="0" w:left="1840"/>
      </w:pPr>
      <w:r>
        <w:rPr>
          <w:rFonts w:hint="eastAsia"/>
        </w:rPr>
        <w:t>※すでに大学院進学が決定している者は、進学先の合格証明書も合わせて提出すること</w:t>
      </w:r>
    </w:p>
    <w:p w14:paraId="614138F7" w14:textId="70B52F36" w:rsidR="00D268CA" w:rsidRDefault="00C72B88" w:rsidP="00D268CA">
      <w:pPr>
        <w:pStyle w:val="a3"/>
        <w:numPr>
          <w:ilvl w:val="0"/>
          <w:numId w:val="2"/>
        </w:numPr>
        <w:ind w:leftChars="0"/>
      </w:pPr>
      <w:r>
        <w:rPr>
          <w:rFonts w:hint="eastAsia"/>
        </w:rPr>
        <w:t>成績証明書</w:t>
      </w:r>
    </w:p>
    <w:p w14:paraId="063EF997" w14:textId="77777777" w:rsidR="00A3566E" w:rsidRDefault="0073163B" w:rsidP="00A3566E">
      <w:pPr>
        <w:pStyle w:val="a3"/>
        <w:numPr>
          <w:ilvl w:val="1"/>
          <w:numId w:val="2"/>
        </w:numPr>
        <w:ind w:leftChars="0"/>
      </w:pPr>
      <w:r>
        <w:rPr>
          <w:rFonts w:hint="eastAsia"/>
        </w:rPr>
        <w:t>大学学部生、高等専門学生、短期大学生、専門学生</w:t>
      </w:r>
    </w:p>
    <w:p w14:paraId="0E584918" w14:textId="427E58D9" w:rsidR="0073163B" w:rsidRDefault="0073163B" w:rsidP="00A3566E">
      <w:pPr>
        <w:pStyle w:val="a3"/>
        <w:ind w:leftChars="0" w:left="2250"/>
      </w:pPr>
      <w:r>
        <w:rPr>
          <w:rFonts w:hint="eastAsia"/>
        </w:rPr>
        <w:t>―</w:t>
      </w:r>
      <w:r w:rsidR="00EB489D">
        <w:rPr>
          <w:rFonts w:hint="eastAsia"/>
        </w:rPr>
        <w:t>全学年の成績・取得単位が記載されているもの</w:t>
      </w:r>
    </w:p>
    <w:p w14:paraId="47F6A875" w14:textId="26E207CB" w:rsidR="0073163B" w:rsidRDefault="0073163B" w:rsidP="0073163B">
      <w:pPr>
        <w:pStyle w:val="a3"/>
        <w:numPr>
          <w:ilvl w:val="1"/>
          <w:numId w:val="2"/>
        </w:numPr>
        <w:ind w:leftChars="0"/>
      </w:pPr>
      <w:r>
        <w:rPr>
          <w:rFonts w:hint="eastAsia"/>
        </w:rPr>
        <w:t>大学院生</w:t>
      </w:r>
      <w:r w:rsidR="00865F8A">
        <w:rPr>
          <w:rFonts w:hint="eastAsia"/>
        </w:rPr>
        <w:t>（1学年）</w:t>
      </w:r>
    </w:p>
    <w:p w14:paraId="01972BE4" w14:textId="39874267" w:rsidR="00865F8A" w:rsidRDefault="0073163B" w:rsidP="00865F8A">
      <w:pPr>
        <w:pStyle w:val="a3"/>
        <w:ind w:leftChars="0" w:left="2250"/>
      </w:pPr>
      <w:r>
        <w:rPr>
          <w:rFonts w:hint="eastAsia"/>
        </w:rPr>
        <w:t>―</w:t>
      </w:r>
      <w:r w:rsidR="00EB489D">
        <w:rPr>
          <w:rFonts w:hint="eastAsia"/>
        </w:rPr>
        <w:t>学部時の全学年の</w:t>
      </w:r>
      <w:r w:rsidR="00865F8A">
        <w:rPr>
          <w:rFonts w:hint="eastAsia"/>
        </w:rPr>
        <w:t>成績</w:t>
      </w:r>
      <w:r w:rsidR="00EB489D">
        <w:rPr>
          <w:rFonts w:hint="eastAsia"/>
        </w:rPr>
        <w:t>・取得単位が記載されているもの</w:t>
      </w:r>
    </w:p>
    <w:p w14:paraId="69FB0559" w14:textId="28374A8B" w:rsidR="00865F8A" w:rsidRDefault="00865F8A" w:rsidP="00865F8A">
      <w:pPr>
        <w:pStyle w:val="a3"/>
        <w:numPr>
          <w:ilvl w:val="1"/>
          <w:numId w:val="2"/>
        </w:numPr>
        <w:ind w:leftChars="0"/>
      </w:pPr>
      <w:r>
        <w:rPr>
          <w:rFonts w:hint="eastAsia"/>
        </w:rPr>
        <w:t>大学院生（2学年）</w:t>
      </w:r>
    </w:p>
    <w:p w14:paraId="25395173" w14:textId="77633FA0" w:rsidR="0073163B" w:rsidRDefault="00865F8A" w:rsidP="0073163B">
      <w:pPr>
        <w:pStyle w:val="a3"/>
        <w:ind w:leftChars="0" w:left="2250"/>
      </w:pPr>
      <w:r>
        <w:rPr>
          <w:rFonts w:hint="eastAsia"/>
        </w:rPr>
        <w:t>―学部時の全学年の成績・取得単位が記載されているもの、</w:t>
      </w:r>
      <w:r w:rsidR="00EB489D">
        <w:rPr>
          <w:rFonts w:hint="eastAsia"/>
        </w:rPr>
        <w:t>各課程での成績・取得単位が記載されているもの</w:t>
      </w:r>
    </w:p>
    <w:p w14:paraId="5924B7B1" w14:textId="7D9FB12C" w:rsidR="00C72B88" w:rsidRDefault="00C72B88" w:rsidP="003B6126">
      <w:pPr>
        <w:pStyle w:val="a3"/>
        <w:numPr>
          <w:ilvl w:val="0"/>
          <w:numId w:val="2"/>
        </w:numPr>
        <w:ind w:leftChars="0"/>
      </w:pPr>
      <w:r>
        <w:rPr>
          <w:rFonts w:hint="eastAsia"/>
        </w:rPr>
        <w:t>住民票</w:t>
      </w:r>
    </w:p>
    <w:p w14:paraId="5D3ACB68" w14:textId="3A42E881" w:rsidR="00C72B88" w:rsidRDefault="00C72B88" w:rsidP="00C72B88">
      <w:pPr>
        <w:pStyle w:val="a3"/>
        <w:ind w:leftChars="0" w:left="1840"/>
      </w:pPr>
      <w:r>
        <w:rPr>
          <w:rFonts w:hint="eastAsia"/>
        </w:rPr>
        <w:t xml:space="preserve">　　　※原本、マイナンバーが記載されていないもの</w:t>
      </w:r>
    </w:p>
    <w:p w14:paraId="03306E31" w14:textId="14BEEDA1" w:rsidR="003B6126" w:rsidRDefault="003B6126" w:rsidP="003B6126">
      <w:pPr>
        <w:pStyle w:val="a3"/>
        <w:numPr>
          <w:ilvl w:val="0"/>
          <w:numId w:val="2"/>
        </w:numPr>
        <w:ind w:leftChars="0"/>
      </w:pPr>
      <w:r>
        <w:rPr>
          <w:rFonts w:hint="eastAsia"/>
        </w:rPr>
        <w:t>個人情報の取り扱いに関する同意書</w:t>
      </w:r>
      <w:r w:rsidR="00C72B88">
        <w:rPr>
          <w:rFonts w:hint="eastAsia"/>
        </w:rPr>
        <w:t>（指定書式）</w:t>
      </w:r>
    </w:p>
    <w:p w14:paraId="49FD9D6A" w14:textId="2B93D726" w:rsidR="003B6126" w:rsidRDefault="003B6126" w:rsidP="003B6126">
      <w:pPr>
        <w:pStyle w:val="a3"/>
        <w:numPr>
          <w:ilvl w:val="0"/>
          <w:numId w:val="2"/>
        </w:numPr>
        <w:ind w:leftChars="0"/>
      </w:pPr>
      <w:r>
        <w:rPr>
          <w:rFonts w:hint="eastAsia"/>
        </w:rPr>
        <w:t>誓約書</w:t>
      </w:r>
      <w:r w:rsidR="00C72B88">
        <w:rPr>
          <w:rFonts w:hint="eastAsia"/>
        </w:rPr>
        <w:t>（指定書式）</w:t>
      </w:r>
    </w:p>
    <w:p w14:paraId="4577F963" w14:textId="150A0A08" w:rsidR="003B6126" w:rsidRDefault="003B6126" w:rsidP="003B6126">
      <w:r>
        <w:rPr>
          <w:rFonts w:hint="eastAsia"/>
        </w:rPr>
        <w:t xml:space="preserve">　　　　　※</w:t>
      </w:r>
      <w:r w:rsidR="00A245DF">
        <w:rPr>
          <w:rFonts w:hint="eastAsia"/>
        </w:rPr>
        <w:t>推薦書</w:t>
      </w:r>
      <w:r>
        <w:rPr>
          <w:rFonts w:hint="eastAsia"/>
        </w:rPr>
        <w:t>は、当財団ホームページの【応募方法】から入手できます。</w:t>
      </w:r>
    </w:p>
    <w:p w14:paraId="4E213B95" w14:textId="6BF7A941" w:rsidR="003B6126" w:rsidRDefault="003B6126" w:rsidP="003B6126">
      <w:r>
        <w:rPr>
          <w:rFonts w:hint="eastAsia"/>
        </w:rPr>
        <w:t xml:space="preserve">　</w:t>
      </w:r>
    </w:p>
    <w:p w14:paraId="0445B9D1" w14:textId="2371058D" w:rsidR="003B6126" w:rsidRDefault="003B6126" w:rsidP="003B6126">
      <w:pPr>
        <w:pStyle w:val="a3"/>
        <w:numPr>
          <w:ilvl w:val="2"/>
          <w:numId w:val="1"/>
        </w:numPr>
        <w:ind w:leftChars="0"/>
      </w:pPr>
      <w:r>
        <w:rPr>
          <w:rFonts w:hint="eastAsia"/>
        </w:rPr>
        <w:t>問い合わせ</w:t>
      </w:r>
    </w:p>
    <w:p w14:paraId="0952082E" w14:textId="6D5C5012" w:rsidR="003B6126" w:rsidRDefault="003B6126" w:rsidP="003B6126">
      <w:pPr>
        <w:pStyle w:val="a3"/>
        <w:ind w:leftChars="0" w:left="1240"/>
      </w:pPr>
      <w:r>
        <w:rPr>
          <w:rFonts w:hint="eastAsia"/>
        </w:rPr>
        <w:t>・ご不明点や応募にあたっての詳細は当財団までご確認ください。</w:t>
      </w:r>
    </w:p>
    <w:p w14:paraId="1DD8815F" w14:textId="3E8E8A7C" w:rsidR="00544F0D" w:rsidRDefault="005801F1" w:rsidP="00544F0D">
      <w:r>
        <w:rPr>
          <w:rFonts w:hint="eastAsia"/>
        </w:rPr>
        <w:lastRenderedPageBreak/>
        <w:t>４</w:t>
      </w:r>
      <w:r w:rsidR="00544F0D">
        <w:rPr>
          <w:rFonts w:hint="eastAsia"/>
        </w:rPr>
        <w:t>．</w:t>
      </w:r>
      <w:r w:rsidR="003B6126">
        <w:rPr>
          <w:rFonts w:hint="eastAsia"/>
        </w:rPr>
        <w:t>奨学金額及び採択予定件数</w:t>
      </w:r>
    </w:p>
    <w:p w14:paraId="7980EDE8" w14:textId="346B924E" w:rsidR="003B6126" w:rsidRDefault="003B6126" w:rsidP="00544F0D">
      <w:pPr>
        <w:ind w:firstLineChars="200" w:firstLine="420"/>
      </w:pPr>
      <w:r>
        <w:rPr>
          <w:rFonts w:hint="eastAsia"/>
        </w:rPr>
        <w:t>採択件数(予定</w:t>
      </w:r>
      <w:r>
        <w:t>)</w:t>
      </w:r>
      <w:r w:rsidR="00BA3E56">
        <w:rPr>
          <w:rFonts w:hint="eastAsia"/>
        </w:rPr>
        <w:t>：</w:t>
      </w:r>
      <w:r>
        <w:rPr>
          <w:rFonts w:hint="eastAsia"/>
        </w:rPr>
        <w:t>30名　助成金額</w:t>
      </w:r>
      <w:r w:rsidR="00BA3E56">
        <w:rPr>
          <w:rFonts w:hint="eastAsia"/>
        </w:rPr>
        <w:t>：</w:t>
      </w:r>
      <w:r w:rsidR="00BA3E56">
        <w:t>5</w:t>
      </w:r>
      <w:r w:rsidR="00BA3E56">
        <w:rPr>
          <w:rFonts w:hint="eastAsia"/>
        </w:rPr>
        <w:t>万円(月</w:t>
      </w:r>
      <w:r w:rsidR="00BA3E56">
        <w:t>)</w:t>
      </w:r>
      <w:r w:rsidR="00BA3E56">
        <w:rPr>
          <w:rFonts w:hint="eastAsia"/>
        </w:rPr>
        <w:t xml:space="preserve">　助成期間：来年4月から1年間</w:t>
      </w:r>
    </w:p>
    <w:p w14:paraId="4BC6B5D7" w14:textId="77777777" w:rsidR="00BA3E56" w:rsidRDefault="00BA3E56" w:rsidP="00BA3E56"/>
    <w:p w14:paraId="2FA52575" w14:textId="0F282C8D" w:rsidR="00BA3E56" w:rsidRDefault="00544F0D" w:rsidP="00544F0D">
      <w:r>
        <w:rPr>
          <w:rFonts w:hint="eastAsia"/>
        </w:rPr>
        <w:t xml:space="preserve">第２章　</w:t>
      </w:r>
      <w:r w:rsidR="00BA3E56">
        <w:rPr>
          <w:rFonts w:hint="eastAsia"/>
        </w:rPr>
        <w:t>応募資格について</w:t>
      </w:r>
    </w:p>
    <w:p w14:paraId="5E3B1CD8" w14:textId="506737A5" w:rsidR="00544F0D" w:rsidRDefault="00544F0D" w:rsidP="00544F0D">
      <w:r>
        <w:rPr>
          <w:rFonts w:hint="eastAsia"/>
        </w:rPr>
        <w:t>１．応募資格</w:t>
      </w:r>
    </w:p>
    <w:p w14:paraId="33495CD4" w14:textId="71523942" w:rsidR="00BA3E56" w:rsidRDefault="00BA3E56" w:rsidP="00BA3E56">
      <w:pPr>
        <w:pStyle w:val="a3"/>
        <w:ind w:leftChars="0" w:left="420"/>
      </w:pPr>
      <w:r>
        <w:rPr>
          <w:rFonts w:hint="eastAsia"/>
        </w:rPr>
        <w:t>以下のいずれにも該当し、学校からの推薦があるものとします。</w:t>
      </w:r>
    </w:p>
    <w:p w14:paraId="1A5896F6" w14:textId="77777777" w:rsidR="00BA3E56" w:rsidRDefault="00BA3E56" w:rsidP="00BA3E56">
      <w:pPr>
        <w:pStyle w:val="a3"/>
        <w:ind w:leftChars="0" w:left="420"/>
      </w:pPr>
    </w:p>
    <w:p w14:paraId="776AC36B" w14:textId="77777777" w:rsidR="00544F0D" w:rsidRDefault="00BA3E56" w:rsidP="00C66AB2">
      <w:pPr>
        <w:pStyle w:val="a3"/>
        <w:numPr>
          <w:ilvl w:val="0"/>
          <w:numId w:val="3"/>
        </w:numPr>
        <w:ind w:leftChars="0" w:left="360"/>
      </w:pPr>
      <w:r>
        <w:rPr>
          <w:rFonts w:hint="eastAsia"/>
        </w:rPr>
        <w:t>広島県内及び中国・四国地方(岡山県、島根県、鳥取県、山口県、香川県、徳島県、愛媛県、高知県</w:t>
      </w:r>
      <w:r>
        <w:t>)</w:t>
      </w:r>
      <w:r>
        <w:rPr>
          <w:rFonts w:hint="eastAsia"/>
        </w:rPr>
        <w:t>の大学、大学院、高等専門学校、短期大学及び専門学校に在籍するもの</w:t>
      </w:r>
    </w:p>
    <w:p w14:paraId="67BB93BA" w14:textId="28A49587" w:rsidR="00865F8A" w:rsidRDefault="00865F8A" w:rsidP="00865F8A">
      <w:pPr>
        <w:pStyle w:val="a3"/>
        <w:ind w:leftChars="0" w:left="360"/>
      </w:pPr>
      <w:r>
        <w:rPr>
          <w:rFonts w:hint="eastAsia"/>
        </w:rPr>
        <w:t>※社会人学生は応募不可</w:t>
      </w:r>
    </w:p>
    <w:p w14:paraId="45A6BC18" w14:textId="225FB519" w:rsidR="00BA3E56" w:rsidRDefault="00BA3E56" w:rsidP="00C66AB2">
      <w:pPr>
        <w:pStyle w:val="a3"/>
        <w:numPr>
          <w:ilvl w:val="1"/>
          <w:numId w:val="3"/>
        </w:numPr>
        <w:ind w:leftChars="210" w:left="801"/>
      </w:pPr>
      <w:r>
        <w:rPr>
          <w:rFonts w:hint="eastAsia"/>
        </w:rPr>
        <w:t>大学学部生</w:t>
      </w:r>
      <w:r w:rsidR="00820F6D">
        <w:rPr>
          <w:rFonts w:hint="eastAsia"/>
        </w:rPr>
        <w:t>、高等専門学校生</w:t>
      </w:r>
    </w:p>
    <w:p w14:paraId="7997E9CD" w14:textId="1034070A" w:rsidR="00544F0D" w:rsidRDefault="00820F6D" w:rsidP="00C66AB2">
      <w:pPr>
        <w:pStyle w:val="a3"/>
        <w:ind w:leftChars="390" w:left="819"/>
      </w:pPr>
      <w:r>
        <w:rPr>
          <w:rFonts w:hint="eastAsia"/>
        </w:rPr>
        <w:t>―</w:t>
      </w:r>
      <w:r w:rsidR="000A600A">
        <w:rPr>
          <w:rFonts w:hint="eastAsia"/>
        </w:rPr>
        <w:t>応募時に</w:t>
      </w:r>
      <w:r>
        <w:rPr>
          <w:rFonts w:hint="eastAsia"/>
        </w:rPr>
        <w:t>3</w:t>
      </w:r>
      <w:r w:rsidR="00865F8A">
        <w:rPr>
          <w:rFonts w:hint="eastAsia"/>
        </w:rPr>
        <w:t>学年</w:t>
      </w:r>
      <w:r>
        <w:rPr>
          <w:rFonts w:hint="eastAsia"/>
        </w:rPr>
        <w:t>以上であること(高専は専攻科を含む</w:t>
      </w:r>
      <w:r>
        <w:t>)</w:t>
      </w:r>
    </w:p>
    <w:p w14:paraId="46B3AE26" w14:textId="2CC9A5CA" w:rsidR="00820F6D" w:rsidRDefault="00544F0D" w:rsidP="00C66AB2">
      <w:pPr>
        <w:ind w:firstLineChars="200" w:firstLine="420"/>
      </w:pPr>
      <w:r>
        <w:rPr>
          <w:rFonts w:hint="eastAsia"/>
        </w:rPr>
        <w:t>②</w:t>
      </w:r>
      <w:r w:rsidR="00820F6D">
        <w:rPr>
          <w:rFonts w:hint="eastAsia"/>
        </w:rPr>
        <w:t>大学院生、短期大学生、専門学生</w:t>
      </w:r>
    </w:p>
    <w:p w14:paraId="4A1922E6" w14:textId="50E9A1A7" w:rsidR="00820F6D" w:rsidRDefault="00820F6D" w:rsidP="00C66AB2">
      <w:pPr>
        <w:pStyle w:val="a3"/>
        <w:ind w:leftChars="390" w:left="819"/>
      </w:pPr>
      <w:r>
        <w:rPr>
          <w:rFonts w:hint="eastAsia"/>
        </w:rPr>
        <w:t>―給付の時期に在籍していること</w:t>
      </w:r>
    </w:p>
    <w:p w14:paraId="2FC1D84A" w14:textId="77777777" w:rsidR="00544F0D" w:rsidRDefault="00BA3E56" w:rsidP="00C66AB2">
      <w:pPr>
        <w:pStyle w:val="a3"/>
        <w:numPr>
          <w:ilvl w:val="0"/>
          <w:numId w:val="3"/>
        </w:numPr>
        <w:ind w:leftChars="0" w:left="360"/>
      </w:pPr>
      <w:r>
        <w:rPr>
          <w:rFonts w:hint="eastAsia"/>
        </w:rPr>
        <w:t>以下の分野の学部に所属している、または専門に学んでいるもの</w:t>
      </w:r>
    </w:p>
    <w:p w14:paraId="4025F1B4" w14:textId="77777777" w:rsidR="00544F0D" w:rsidRDefault="00544F0D" w:rsidP="00C66AB2">
      <w:pPr>
        <w:pStyle w:val="a3"/>
        <w:ind w:leftChars="171" w:left="359"/>
      </w:pPr>
      <w:r>
        <w:rPr>
          <w:rFonts w:hint="eastAsia"/>
        </w:rPr>
        <w:t>・</w:t>
      </w:r>
      <w:r w:rsidR="00BA3E56">
        <w:rPr>
          <w:rFonts w:hint="eastAsia"/>
        </w:rPr>
        <w:t>工学、建築学</w:t>
      </w:r>
    </w:p>
    <w:p w14:paraId="38FCCE08" w14:textId="77777777" w:rsidR="00544F0D" w:rsidRDefault="00544F0D" w:rsidP="00C66AB2">
      <w:pPr>
        <w:pStyle w:val="a3"/>
        <w:ind w:leftChars="171" w:left="359"/>
      </w:pPr>
      <w:r>
        <w:rPr>
          <w:rFonts w:hint="eastAsia"/>
        </w:rPr>
        <w:t>・</w:t>
      </w:r>
      <w:r w:rsidR="00BA3E56">
        <w:rPr>
          <w:rFonts w:hint="eastAsia"/>
        </w:rPr>
        <w:t>デザイン学</w:t>
      </w:r>
    </w:p>
    <w:p w14:paraId="663DBAF8" w14:textId="77777777" w:rsidR="00544F0D" w:rsidRDefault="00544F0D" w:rsidP="00C66AB2">
      <w:pPr>
        <w:pStyle w:val="a3"/>
        <w:ind w:leftChars="171" w:left="359"/>
      </w:pPr>
      <w:r>
        <w:rPr>
          <w:rFonts w:hint="eastAsia"/>
        </w:rPr>
        <w:t>・</w:t>
      </w:r>
      <w:r w:rsidR="00BA3E56">
        <w:rPr>
          <w:rFonts w:hint="eastAsia"/>
        </w:rPr>
        <w:t>芸術学</w:t>
      </w:r>
    </w:p>
    <w:p w14:paraId="64C90667" w14:textId="6D109472" w:rsidR="00BA3E56" w:rsidRDefault="00544F0D" w:rsidP="00C66AB2">
      <w:pPr>
        <w:pStyle w:val="a3"/>
        <w:ind w:leftChars="171" w:left="359"/>
      </w:pPr>
      <w:r>
        <w:rPr>
          <w:rFonts w:hint="eastAsia"/>
        </w:rPr>
        <w:t>・</w:t>
      </w:r>
      <w:r w:rsidR="00BA3E56">
        <w:rPr>
          <w:rFonts w:hint="eastAsia"/>
        </w:rPr>
        <w:t>経営学</w:t>
      </w:r>
    </w:p>
    <w:p w14:paraId="3CFB4CA8" w14:textId="77777777" w:rsidR="00544F0D" w:rsidRDefault="00820F6D" w:rsidP="00C66AB2">
      <w:pPr>
        <w:pStyle w:val="a3"/>
        <w:numPr>
          <w:ilvl w:val="0"/>
          <w:numId w:val="3"/>
        </w:numPr>
        <w:ind w:leftChars="0" w:left="360"/>
      </w:pPr>
      <w:r>
        <w:rPr>
          <w:rFonts w:hint="eastAsia"/>
        </w:rPr>
        <w:t>成績が以下の基準に達しているもの</w:t>
      </w:r>
    </w:p>
    <w:p w14:paraId="110A8EB0" w14:textId="48DE8129" w:rsidR="00820F6D" w:rsidRDefault="00820F6D" w:rsidP="00C66AB2">
      <w:pPr>
        <w:pStyle w:val="a3"/>
        <w:numPr>
          <w:ilvl w:val="1"/>
          <w:numId w:val="3"/>
        </w:numPr>
        <w:ind w:leftChars="210" w:left="801"/>
      </w:pPr>
      <w:r>
        <w:rPr>
          <w:rFonts w:hint="eastAsia"/>
        </w:rPr>
        <w:t>大学学部生、高等専門学生、短期大学生、専門学生</w:t>
      </w:r>
    </w:p>
    <w:p w14:paraId="166E528B" w14:textId="10BA6226" w:rsidR="00544F0D" w:rsidRDefault="00820F6D" w:rsidP="00C66AB2">
      <w:pPr>
        <w:pStyle w:val="a3"/>
        <w:ind w:leftChars="343" w:left="720"/>
      </w:pPr>
      <w:r>
        <w:rPr>
          <w:rFonts w:hint="eastAsia"/>
        </w:rPr>
        <w:t>―</w:t>
      </w:r>
      <w:r w:rsidR="00C66AB2">
        <w:rPr>
          <w:rFonts w:hint="eastAsia"/>
        </w:rPr>
        <w:t>通算</w:t>
      </w:r>
      <w:r>
        <w:rPr>
          <w:rFonts w:hint="eastAsia"/>
        </w:rPr>
        <w:t>G</w:t>
      </w:r>
      <w:r>
        <w:t>PA</w:t>
      </w:r>
      <w:r>
        <w:rPr>
          <w:rFonts w:hint="eastAsia"/>
        </w:rPr>
        <w:t>またはG</w:t>
      </w:r>
      <w:r>
        <w:t>PA</w:t>
      </w:r>
      <w:r>
        <w:rPr>
          <w:rFonts w:hint="eastAsia"/>
        </w:rPr>
        <w:t>に相当するものが</w:t>
      </w:r>
      <w:r w:rsidR="00D268CA">
        <w:rPr>
          <w:rFonts w:hint="eastAsia"/>
        </w:rPr>
        <w:t>2.</w:t>
      </w:r>
      <w:r w:rsidR="0069159C">
        <w:rPr>
          <w:rFonts w:hint="eastAsia"/>
        </w:rPr>
        <w:t>5</w:t>
      </w:r>
      <w:r>
        <w:rPr>
          <w:rFonts w:hint="eastAsia"/>
        </w:rPr>
        <w:t>以上</w:t>
      </w:r>
    </w:p>
    <w:p w14:paraId="6A450A45" w14:textId="049A80F9" w:rsidR="00544F0D" w:rsidRDefault="00820F6D" w:rsidP="00C66AB2">
      <w:pPr>
        <w:pStyle w:val="a3"/>
        <w:numPr>
          <w:ilvl w:val="1"/>
          <w:numId w:val="3"/>
        </w:numPr>
        <w:ind w:leftChars="210" w:left="801"/>
      </w:pPr>
      <w:r>
        <w:rPr>
          <w:rFonts w:hint="eastAsia"/>
        </w:rPr>
        <w:t>大学院生</w:t>
      </w:r>
    </w:p>
    <w:p w14:paraId="7BBFDD46" w14:textId="1714F0EE" w:rsidR="00820F6D" w:rsidRDefault="00820F6D" w:rsidP="00C66AB2">
      <w:pPr>
        <w:pStyle w:val="a3"/>
        <w:ind w:leftChars="343" w:left="720"/>
      </w:pPr>
      <w:r>
        <w:rPr>
          <w:rFonts w:hint="eastAsia"/>
        </w:rPr>
        <w:t>―学部</w:t>
      </w:r>
      <w:r w:rsidR="00EB489D">
        <w:rPr>
          <w:rFonts w:hint="eastAsia"/>
        </w:rPr>
        <w:t>時</w:t>
      </w:r>
      <w:r>
        <w:rPr>
          <w:rFonts w:hint="eastAsia"/>
        </w:rPr>
        <w:t>のG</w:t>
      </w:r>
      <w:r>
        <w:t>PA</w:t>
      </w:r>
      <w:r>
        <w:rPr>
          <w:rFonts w:hint="eastAsia"/>
        </w:rPr>
        <w:t>が</w:t>
      </w:r>
      <w:r w:rsidR="0069159C">
        <w:rPr>
          <w:rFonts w:hint="eastAsia"/>
        </w:rPr>
        <w:t>2.5</w:t>
      </w:r>
      <w:r>
        <w:rPr>
          <w:rFonts w:hint="eastAsia"/>
        </w:rPr>
        <w:t>以上並びに大学院における成績が優れ、将来、研究又は高度の専門性を要する職業人として活動する能力があると認められる</w:t>
      </w:r>
    </w:p>
    <w:p w14:paraId="020DFF7B" w14:textId="56686A88" w:rsidR="00820F6D" w:rsidRDefault="00820F6D" w:rsidP="00C66AB2">
      <w:pPr>
        <w:pStyle w:val="a3"/>
        <w:numPr>
          <w:ilvl w:val="0"/>
          <w:numId w:val="3"/>
        </w:numPr>
        <w:ind w:leftChars="0" w:left="360"/>
      </w:pPr>
      <w:r>
        <w:rPr>
          <w:rFonts w:hint="eastAsia"/>
        </w:rPr>
        <w:t>向上心に富、学業優秀であり、且つ、品行方正であるもの</w:t>
      </w:r>
    </w:p>
    <w:p w14:paraId="03971760" w14:textId="6F9CD113" w:rsidR="00820F6D" w:rsidRDefault="00820F6D" w:rsidP="00C66AB2">
      <w:pPr>
        <w:pStyle w:val="a3"/>
        <w:numPr>
          <w:ilvl w:val="0"/>
          <w:numId w:val="3"/>
        </w:numPr>
        <w:ind w:leftChars="0" w:left="360"/>
      </w:pPr>
      <w:r>
        <w:rPr>
          <w:rFonts w:hint="eastAsia"/>
        </w:rPr>
        <w:t>奨学金を得ることで、学業や研究により一層の深化、発展が期待されるもの</w:t>
      </w:r>
    </w:p>
    <w:p w14:paraId="3392F915" w14:textId="77777777" w:rsidR="00544F0D" w:rsidRDefault="00544F0D" w:rsidP="00544F0D"/>
    <w:p w14:paraId="3EC2163E" w14:textId="714EB2BE" w:rsidR="00086E54" w:rsidRDefault="00544F0D" w:rsidP="00544F0D">
      <w:r>
        <w:rPr>
          <w:rFonts w:hint="eastAsia"/>
        </w:rPr>
        <w:t xml:space="preserve">第３章　</w:t>
      </w:r>
      <w:r w:rsidR="007A01A9">
        <w:rPr>
          <w:rFonts w:hint="eastAsia"/>
        </w:rPr>
        <w:t>選考方法・交付方法</w:t>
      </w:r>
    </w:p>
    <w:p w14:paraId="7B73664D" w14:textId="14967E37" w:rsidR="00544F0D" w:rsidRDefault="00544F0D" w:rsidP="00544F0D">
      <w:r>
        <w:rPr>
          <w:rFonts w:hint="eastAsia"/>
        </w:rPr>
        <w:t>１．選考スケジュール</w:t>
      </w:r>
    </w:p>
    <w:p w14:paraId="36072C9D" w14:textId="77777777" w:rsidR="007A01A9" w:rsidRDefault="007A01A9" w:rsidP="00544F0D">
      <w:pPr>
        <w:pStyle w:val="a3"/>
        <w:ind w:leftChars="0" w:left="1240"/>
      </w:pPr>
      <w:r>
        <w:rPr>
          <w:rFonts w:hint="eastAsia"/>
        </w:rPr>
        <w:t xml:space="preserve">応募受付　</w:t>
      </w:r>
    </w:p>
    <w:p w14:paraId="606D042A" w14:textId="67CD8933" w:rsidR="007A01A9" w:rsidRDefault="007A01A9" w:rsidP="007A01A9">
      <w:pPr>
        <w:pStyle w:val="a3"/>
        <w:ind w:leftChars="0" w:left="1240"/>
      </w:pPr>
      <w:r>
        <w:rPr>
          <w:rFonts w:hint="eastAsia"/>
        </w:rPr>
        <w:t>日程：202</w:t>
      </w:r>
      <w:r w:rsidR="00453E2B">
        <w:rPr>
          <w:rFonts w:hint="eastAsia"/>
        </w:rPr>
        <w:t>5</w:t>
      </w:r>
      <w:r>
        <w:rPr>
          <w:rFonts w:hint="eastAsia"/>
        </w:rPr>
        <w:t>年</w:t>
      </w:r>
      <w:r w:rsidR="00A245DF">
        <w:rPr>
          <w:rFonts w:hint="eastAsia"/>
        </w:rPr>
        <w:t>11</w:t>
      </w:r>
      <w:r>
        <w:rPr>
          <w:rFonts w:hint="eastAsia"/>
        </w:rPr>
        <w:t>月1日～</w:t>
      </w:r>
      <w:r w:rsidR="00A245DF">
        <w:rPr>
          <w:rFonts w:hint="eastAsia"/>
        </w:rPr>
        <w:t>12</w:t>
      </w:r>
      <w:r>
        <w:rPr>
          <w:rFonts w:hint="eastAsia"/>
        </w:rPr>
        <w:t>月3</w:t>
      </w:r>
      <w:r w:rsidR="00A245DF">
        <w:rPr>
          <w:rFonts w:hint="eastAsia"/>
        </w:rPr>
        <w:t>1</w:t>
      </w:r>
      <w:r>
        <w:rPr>
          <w:rFonts w:hint="eastAsia"/>
        </w:rPr>
        <w:t xml:space="preserve">日　</w:t>
      </w:r>
    </w:p>
    <w:p w14:paraId="51369741" w14:textId="1BA77DE5" w:rsidR="007A01A9" w:rsidRDefault="007A01A9" w:rsidP="007A01A9">
      <w:pPr>
        <w:pStyle w:val="a3"/>
        <w:ind w:leftChars="0" w:left="1240"/>
      </w:pPr>
      <w:r>
        <w:rPr>
          <w:rFonts w:hint="eastAsia"/>
        </w:rPr>
        <w:t>概要：当財団</w:t>
      </w:r>
      <w:r w:rsidR="002A6730">
        <w:rPr>
          <w:rFonts w:hint="eastAsia"/>
        </w:rPr>
        <w:t>の公式HPの</w:t>
      </w:r>
      <w:r w:rsidR="00094AD7">
        <w:rPr>
          <w:rFonts w:hint="eastAsia"/>
        </w:rPr>
        <w:t>応募フォームから</w:t>
      </w:r>
      <w:r w:rsidR="001971CB">
        <w:rPr>
          <w:rFonts w:hint="eastAsia"/>
        </w:rPr>
        <w:t>応募</w:t>
      </w:r>
    </w:p>
    <w:p w14:paraId="1CF21B7D" w14:textId="77777777" w:rsidR="001971CB" w:rsidRDefault="001971CB" w:rsidP="007A01A9">
      <w:pPr>
        <w:pStyle w:val="a3"/>
        <w:ind w:leftChars="0" w:left="1240"/>
      </w:pPr>
    </w:p>
    <w:p w14:paraId="244D5928" w14:textId="55DBE070" w:rsidR="007A01A9" w:rsidRDefault="007A01A9" w:rsidP="00544F0D">
      <w:pPr>
        <w:pStyle w:val="a3"/>
        <w:ind w:leftChars="0" w:left="1240"/>
      </w:pPr>
      <w:r>
        <w:rPr>
          <w:rFonts w:hint="eastAsia"/>
        </w:rPr>
        <w:t>選考</w:t>
      </w:r>
    </w:p>
    <w:p w14:paraId="388F2B3E" w14:textId="36564A17" w:rsidR="007A01A9" w:rsidRDefault="007A01A9" w:rsidP="007A01A9">
      <w:pPr>
        <w:pStyle w:val="a3"/>
        <w:ind w:leftChars="0" w:left="1240"/>
      </w:pPr>
      <w:r>
        <w:rPr>
          <w:rFonts w:hint="eastAsia"/>
        </w:rPr>
        <w:t>日程：202</w:t>
      </w:r>
      <w:r w:rsidR="00453E2B">
        <w:rPr>
          <w:rFonts w:hint="eastAsia"/>
        </w:rPr>
        <w:t>6</w:t>
      </w:r>
      <w:r>
        <w:rPr>
          <w:rFonts w:hint="eastAsia"/>
        </w:rPr>
        <w:t>年1月</w:t>
      </w:r>
      <w:r w:rsidR="0069159C">
        <w:rPr>
          <w:rFonts w:hint="eastAsia"/>
        </w:rPr>
        <w:t>7</w:t>
      </w:r>
      <w:r>
        <w:rPr>
          <w:rFonts w:hint="eastAsia"/>
        </w:rPr>
        <w:t>日～</w:t>
      </w:r>
      <w:r w:rsidR="001057A8">
        <w:rPr>
          <w:rFonts w:hint="eastAsia"/>
        </w:rPr>
        <w:t>202</w:t>
      </w:r>
      <w:r w:rsidR="00453E2B">
        <w:rPr>
          <w:rFonts w:hint="eastAsia"/>
        </w:rPr>
        <w:t>6</w:t>
      </w:r>
      <w:r w:rsidR="001057A8">
        <w:rPr>
          <w:rFonts w:hint="eastAsia"/>
        </w:rPr>
        <w:t>年</w:t>
      </w:r>
      <w:r>
        <w:rPr>
          <w:rFonts w:hint="eastAsia"/>
        </w:rPr>
        <w:t>2月2</w:t>
      </w:r>
      <w:r w:rsidR="0069159C">
        <w:rPr>
          <w:rFonts w:hint="eastAsia"/>
        </w:rPr>
        <w:t>8</w:t>
      </w:r>
      <w:r>
        <w:rPr>
          <w:rFonts w:hint="eastAsia"/>
        </w:rPr>
        <w:t>日</w:t>
      </w:r>
    </w:p>
    <w:p w14:paraId="6CD1A7A1" w14:textId="77777777" w:rsidR="005801F1" w:rsidRDefault="005801F1" w:rsidP="007A01A9">
      <w:pPr>
        <w:pStyle w:val="a3"/>
        <w:ind w:leftChars="0" w:left="1240"/>
      </w:pPr>
    </w:p>
    <w:p w14:paraId="48E45BC4" w14:textId="18E3A63B" w:rsidR="007A01A9" w:rsidRDefault="007A01A9" w:rsidP="007A01A9">
      <w:pPr>
        <w:pStyle w:val="a3"/>
        <w:ind w:leftChars="0" w:left="1240"/>
      </w:pPr>
      <w:r>
        <w:rPr>
          <w:rFonts w:hint="eastAsia"/>
        </w:rPr>
        <w:t>概要：当財団の選考委員会で、学業成績、願書等を基に総合的に選考</w:t>
      </w:r>
    </w:p>
    <w:p w14:paraId="19D325CF" w14:textId="77777777" w:rsidR="001971CB" w:rsidRDefault="001971CB" w:rsidP="007A01A9">
      <w:pPr>
        <w:pStyle w:val="a3"/>
        <w:ind w:leftChars="0" w:left="1240"/>
      </w:pPr>
    </w:p>
    <w:p w14:paraId="3368FF0F" w14:textId="3A4778F9" w:rsidR="007A01A9" w:rsidRDefault="007A01A9" w:rsidP="00544F0D">
      <w:pPr>
        <w:pStyle w:val="a3"/>
        <w:ind w:leftChars="0" w:left="1240"/>
      </w:pPr>
      <w:r>
        <w:rPr>
          <w:rFonts w:hint="eastAsia"/>
        </w:rPr>
        <w:t>合否通知</w:t>
      </w:r>
    </w:p>
    <w:p w14:paraId="54CC3CDB" w14:textId="15D0E2A2" w:rsidR="007A01A9" w:rsidRDefault="007A01A9" w:rsidP="007A01A9">
      <w:pPr>
        <w:pStyle w:val="a3"/>
        <w:ind w:leftChars="0" w:left="1240"/>
      </w:pPr>
      <w:r>
        <w:rPr>
          <w:rFonts w:hint="eastAsia"/>
        </w:rPr>
        <w:t>日程：202</w:t>
      </w:r>
      <w:r w:rsidR="00453E2B">
        <w:rPr>
          <w:rFonts w:hint="eastAsia"/>
        </w:rPr>
        <w:t>6</w:t>
      </w:r>
      <w:r>
        <w:rPr>
          <w:rFonts w:hint="eastAsia"/>
        </w:rPr>
        <w:t>年3月1日～3月</w:t>
      </w:r>
      <w:r w:rsidR="001971CB">
        <w:rPr>
          <w:rFonts w:hint="eastAsia"/>
        </w:rPr>
        <w:t>9</w:t>
      </w:r>
      <w:r>
        <w:rPr>
          <w:rFonts w:hint="eastAsia"/>
        </w:rPr>
        <w:t>日</w:t>
      </w:r>
    </w:p>
    <w:p w14:paraId="45B0DB4F" w14:textId="62BF31D6" w:rsidR="007A01A9" w:rsidRDefault="007A01A9" w:rsidP="002A6730">
      <w:pPr>
        <w:pStyle w:val="a3"/>
        <w:ind w:leftChars="0" w:left="1240"/>
      </w:pPr>
      <w:r>
        <w:rPr>
          <w:rFonts w:hint="eastAsia"/>
        </w:rPr>
        <w:t>概要：当財団の</w:t>
      </w:r>
      <w:r w:rsidR="00B23650">
        <w:rPr>
          <w:rFonts w:hint="eastAsia"/>
        </w:rPr>
        <w:t>公式HPにて合格者を公表</w:t>
      </w:r>
    </w:p>
    <w:p w14:paraId="3CF891EF" w14:textId="77777777" w:rsidR="001971CB" w:rsidRDefault="001971CB" w:rsidP="002A6730">
      <w:pPr>
        <w:pStyle w:val="a3"/>
        <w:ind w:leftChars="0" w:left="1240"/>
      </w:pPr>
    </w:p>
    <w:p w14:paraId="7EB0855C" w14:textId="055783BE" w:rsidR="007A01A9" w:rsidRDefault="007A01A9" w:rsidP="00544F0D">
      <w:pPr>
        <w:pStyle w:val="a3"/>
        <w:ind w:leftChars="0" w:left="1240"/>
      </w:pPr>
      <w:r>
        <w:rPr>
          <w:rFonts w:hint="eastAsia"/>
        </w:rPr>
        <w:t>採用者手続き</w:t>
      </w:r>
    </w:p>
    <w:p w14:paraId="48F8A179" w14:textId="14187265" w:rsidR="007A01A9" w:rsidRDefault="007A01A9" w:rsidP="007A01A9">
      <w:pPr>
        <w:pStyle w:val="a3"/>
        <w:ind w:leftChars="0" w:left="1240"/>
      </w:pPr>
      <w:r>
        <w:rPr>
          <w:rFonts w:hint="eastAsia"/>
        </w:rPr>
        <w:t>日程：202</w:t>
      </w:r>
      <w:r w:rsidR="00453E2B">
        <w:rPr>
          <w:rFonts w:hint="eastAsia"/>
        </w:rPr>
        <w:t>6</w:t>
      </w:r>
      <w:r>
        <w:rPr>
          <w:rFonts w:hint="eastAsia"/>
        </w:rPr>
        <w:t>年3月9日～</w:t>
      </w:r>
      <w:r w:rsidR="001057A8">
        <w:rPr>
          <w:rFonts w:hint="eastAsia"/>
        </w:rPr>
        <w:t>3月31日</w:t>
      </w:r>
    </w:p>
    <w:p w14:paraId="5E072DB2" w14:textId="0DF94E52" w:rsidR="001057A8" w:rsidRDefault="001057A8" w:rsidP="007A01A9">
      <w:pPr>
        <w:pStyle w:val="a3"/>
        <w:ind w:leftChars="0" w:left="1240"/>
      </w:pPr>
      <w:r>
        <w:rPr>
          <w:rFonts w:hint="eastAsia"/>
        </w:rPr>
        <w:t>概要：</w:t>
      </w:r>
      <w:r w:rsidR="00476FDD">
        <w:rPr>
          <w:rFonts w:hint="eastAsia"/>
        </w:rPr>
        <w:t>マイページに振込先口座を</w:t>
      </w:r>
      <w:r w:rsidR="002A6730">
        <w:rPr>
          <w:rFonts w:hint="eastAsia"/>
        </w:rPr>
        <w:t>登録</w:t>
      </w:r>
    </w:p>
    <w:p w14:paraId="42B4CF8E" w14:textId="77777777" w:rsidR="001971CB" w:rsidRDefault="001971CB" w:rsidP="007A01A9">
      <w:pPr>
        <w:pStyle w:val="a3"/>
        <w:ind w:leftChars="0" w:left="1240"/>
      </w:pPr>
    </w:p>
    <w:p w14:paraId="2BC5D5D9" w14:textId="77180D77" w:rsidR="001057A8" w:rsidRDefault="001057A8" w:rsidP="00544F0D">
      <w:pPr>
        <w:pStyle w:val="a3"/>
        <w:ind w:leftChars="0" w:left="1240"/>
      </w:pPr>
      <w:r>
        <w:rPr>
          <w:rFonts w:hint="eastAsia"/>
        </w:rPr>
        <w:t>奨学金給付</w:t>
      </w:r>
    </w:p>
    <w:p w14:paraId="166D385D" w14:textId="37214C6C" w:rsidR="001057A8" w:rsidRDefault="001057A8" w:rsidP="001057A8">
      <w:pPr>
        <w:pStyle w:val="a3"/>
        <w:ind w:leftChars="0" w:left="1240"/>
      </w:pPr>
      <w:r>
        <w:rPr>
          <w:rFonts w:hint="eastAsia"/>
        </w:rPr>
        <w:t>日程：202</w:t>
      </w:r>
      <w:r w:rsidR="00453E2B">
        <w:rPr>
          <w:rFonts w:hint="eastAsia"/>
        </w:rPr>
        <w:t>6</w:t>
      </w:r>
      <w:r>
        <w:rPr>
          <w:rFonts w:hint="eastAsia"/>
        </w:rPr>
        <w:t>年4月30日</w:t>
      </w:r>
    </w:p>
    <w:p w14:paraId="5FB1411A" w14:textId="604E334A" w:rsidR="001057A8" w:rsidRDefault="001057A8" w:rsidP="001057A8">
      <w:pPr>
        <w:pStyle w:val="a3"/>
        <w:ind w:leftChars="0" w:left="1240"/>
      </w:pPr>
      <w:r>
        <w:rPr>
          <w:rFonts w:hint="eastAsia"/>
        </w:rPr>
        <w:t>概要：奨学金は原則として翌年3月まで直接本人に給付</w:t>
      </w:r>
    </w:p>
    <w:p w14:paraId="6A518BFC" w14:textId="77777777" w:rsidR="00544F0D" w:rsidRDefault="00544F0D" w:rsidP="00544F0D"/>
    <w:p w14:paraId="22345B2E" w14:textId="4D9AADA1" w:rsidR="00544F0D" w:rsidRDefault="001057A8" w:rsidP="00544F0D">
      <w:pPr>
        <w:pStyle w:val="a3"/>
        <w:numPr>
          <w:ilvl w:val="0"/>
          <w:numId w:val="1"/>
        </w:numPr>
        <w:ind w:leftChars="0"/>
      </w:pPr>
      <w:r>
        <w:rPr>
          <w:rFonts w:hint="eastAsia"/>
        </w:rPr>
        <w:t>選考方法</w:t>
      </w:r>
    </w:p>
    <w:p w14:paraId="272FB28F" w14:textId="77777777" w:rsidR="00544F0D" w:rsidRDefault="001057A8" w:rsidP="00544F0D">
      <w:pPr>
        <w:pStyle w:val="a3"/>
        <w:numPr>
          <w:ilvl w:val="2"/>
          <w:numId w:val="1"/>
        </w:numPr>
        <w:ind w:leftChars="0"/>
      </w:pPr>
      <w:r>
        <w:rPr>
          <w:rFonts w:hint="eastAsia"/>
        </w:rPr>
        <w:t>選考の流れ</w:t>
      </w:r>
    </w:p>
    <w:p w14:paraId="27873B26" w14:textId="49051185" w:rsidR="00544F0D" w:rsidRDefault="001057A8" w:rsidP="00544F0D">
      <w:pPr>
        <w:pStyle w:val="a3"/>
        <w:numPr>
          <w:ilvl w:val="3"/>
          <w:numId w:val="1"/>
        </w:numPr>
        <w:ind w:leftChars="0"/>
      </w:pPr>
      <w:r>
        <w:rPr>
          <w:rFonts w:hint="eastAsia"/>
        </w:rPr>
        <w:t>形式審査</w:t>
      </w:r>
    </w:p>
    <w:p w14:paraId="4F1E270B" w14:textId="54C4057E" w:rsidR="001057A8" w:rsidRPr="001057A8" w:rsidRDefault="001057A8" w:rsidP="00544F0D">
      <w:pPr>
        <w:pStyle w:val="a3"/>
        <w:ind w:leftChars="800" w:left="1680"/>
      </w:pPr>
      <w:r>
        <w:rPr>
          <w:rFonts w:hint="eastAsia"/>
        </w:rPr>
        <w:t>提出された申請書類について、応募の要件(申請者の応募資格、必要書類　　　の有無等</w:t>
      </w:r>
      <w:r>
        <w:t>)</w:t>
      </w:r>
      <w:r>
        <w:rPr>
          <w:rFonts w:hint="eastAsia"/>
        </w:rPr>
        <w:t>を満たしているかについて審査します。応募の要件を満たしていないものは、以降の選考の対象から除外されます。</w:t>
      </w:r>
    </w:p>
    <w:p w14:paraId="12B3BE09" w14:textId="088723FD" w:rsidR="001057A8" w:rsidRDefault="001057A8" w:rsidP="001057A8">
      <w:pPr>
        <w:pStyle w:val="a3"/>
        <w:numPr>
          <w:ilvl w:val="3"/>
          <w:numId w:val="1"/>
        </w:numPr>
        <w:ind w:leftChars="0"/>
      </w:pPr>
      <w:r>
        <w:rPr>
          <w:rFonts w:hint="eastAsia"/>
        </w:rPr>
        <w:t>書面(成績・願書・推薦書</w:t>
      </w:r>
      <w:r>
        <w:t>)</w:t>
      </w:r>
      <w:r w:rsidR="00FD2999">
        <w:rPr>
          <w:rFonts w:hint="eastAsia"/>
        </w:rPr>
        <w:t>選考</w:t>
      </w:r>
    </w:p>
    <w:p w14:paraId="2EFD1291" w14:textId="36DBEE72" w:rsidR="001057A8" w:rsidRDefault="001057A8" w:rsidP="001057A8">
      <w:pPr>
        <w:pStyle w:val="a3"/>
        <w:ind w:leftChars="0" w:left="1680"/>
      </w:pPr>
      <w:r>
        <w:rPr>
          <w:rFonts w:hint="eastAsia"/>
        </w:rPr>
        <w:t>申請書類を基に、外部有識者等により構成される選考委員会にて評価します。在学中の選考内容や将来性などを踏まえ、奨学金を活用して</w:t>
      </w:r>
      <w:r w:rsidR="009408DB">
        <w:rPr>
          <w:rFonts w:hint="eastAsia"/>
        </w:rPr>
        <w:t>どのように社会貢献できる人材となっていきたいか、なぜその進路を希望しているのか、その進路希望に向けて過去或いは現在どのように取り組んでいるか等を確認します。</w:t>
      </w:r>
    </w:p>
    <w:p w14:paraId="161DAA1F" w14:textId="65729B82" w:rsidR="001057A8" w:rsidRDefault="001057A8" w:rsidP="001057A8">
      <w:pPr>
        <w:pStyle w:val="a3"/>
        <w:numPr>
          <w:ilvl w:val="3"/>
          <w:numId w:val="1"/>
        </w:numPr>
        <w:ind w:leftChars="0"/>
      </w:pPr>
      <w:r>
        <w:rPr>
          <w:rFonts w:hint="eastAsia"/>
        </w:rPr>
        <w:t>最終選考</w:t>
      </w:r>
    </w:p>
    <w:p w14:paraId="6B4FAF36" w14:textId="0DEF19C7" w:rsidR="009408DB" w:rsidRDefault="009408DB" w:rsidP="009408DB">
      <w:pPr>
        <w:pStyle w:val="a3"/>
        <w:ind w:leftChars="0" w:left="1680"/>
      </w:pPr>
      <w:r>
        <w:rPr>
          <w:rFonts w:hint="eastAsia"/>
        </w:rPr>
        <w:t>形式審査及び書面選考の評価を踏まえ、選考委員会で対象者候補を決定します。</w:t>
      </w:r>
    </w:p>
    <w:p w14:paraId="2D523545" w14:textId="085CED3E" w:rsidR="001057A8" w:rsidRDefault="001057A8" w:rsidP="001057A8">
      <w:pPr>
        <w:pStyle w:val="a3"/>
        <w:numPr>
          <w:ilvl w:val="3"/>
          <w:numId w:val="1"/>
        </w:numPr>
        <w:ind w:leftChars="0"/>
      </w:pPr>
      <w:r>
        <w:rPr>
          <w:rFonts w:hint="eastAsia"/>
        </w:rPr>
        <w:t>給付対象者決定</w:t>
      </w:r>
    </w:p>
    <w:p w14:paraId="389D0DFE" w14:textId="6B38117B" w:rsidR="001057A8" w:rsidRDefault="009408DB" w:rsidP="001057A8">
      <w:pPr>
        <w:pStyle w:val="a3"/>
        <w:ind w:leftChars="0" w:left="1680"/>
      </w:pPr>
      <w:r>
        <w:rPr>
          <w:rFonts w:hint="eastAsia"/>
        </w:rPr>
        <w:t>選考委員会で決定された給付対象者を踏まえ、当財団の</w:t>
      </w:r>
      <w:r w:rsidR="00A37F4C">
        <w:rPr>
          <w:rFonts w:hint="eastAsia"/>
        </w:rPr>
        <w:t>代表理事</w:t>
      </w:r>
      <w:r>
        <w:rPr>
          <w:rFonts w:hint="eastAsia"/>
        </w:rPr>
        <w:t>が給付対象者を承認します。</w:t>
      </w:r>
    </w:p>
    <w:p w14:paraId="1CC01E83" w14:textId="77777777" w:rsidR="009408DB" w:rsidRDefault="009408DB" w:rsidP="001057A8">
      <w:pPr>
        <w:pStyle w:val="a3"/>
        <w:ind w:leftChars="0" w:left="1680"/>
      </w:pPr>
    </w:p>
    <w:p w14:paraId="6CED2B92" w14:textId="5E22BBA2" w:rsidR="009408DB" w:rsidRDefault="009408DB" w:rsidP="009408DB">
      <w:pPr>
        <w:pStyle w:val="a3"/>
        <w:numPr>
          <w:ilvl w:val="2"/>
          <w:numId w:val="1"/>
        </w:numPr>
        <w:ind w:leftChars="0"/>
      </w:pPr>
      <w:r>
        <w:rPr>
          <w:rFonts w:hint="eastAsia"/>
        </w:rPr>
        <w:t>選考に関与するもの</w:t>
      </w:r>
    </w:p>
    <w:p w14:paraId="1E3C8C72" w14:textId="55F99475" w:rsidR="009408DB" w:rsidRDefault="009408DB" w:rsidP="009408DB">
      <w:pPr>
        <w:pStyle w:val="a3"/>
        <w:ind w:leftChars="0" w:left="1240"/>
      </w:pPr>
      <w:r>
        <w:rPr>
          <w:rFonts w:hint="eastAsia"/>
        </w:rPr>
        <w:t>公正で透明な評価を行う観点から、下記に示す利害関係を有する選考委員は選</w:t>
      </w:r>
      <w:r>
        <w:rPr>
          <w:rFonts w:hint="eastAsia"/>
        </w:rPr>
        <w:lastRenderedPageBreak/>
        <w:t>考に加わりません。</w:t>
      </w:r>
    </w:p>
    <w:p w14:paraId="46F27296" w14:textId="5C64434D" w:rsidR="009408DB" w:rsidRDefault="009408DB" w:rsidP="009408DB">
      <w:pPr>
        <w:pStyle w:val="a3"/>
        <w:ind w:leftChars="0" w:left="1240"/>
      </w:pPr>
      <w:r>
        <w:rPr>
          <w:rFonts w:hint="eastAsia"/>
        </w:rPr>
        <w:t>■申請者と親族関係にあるもの</w:t>
      </w:r>
    </w:p>
    <w:p w14:paraId="2095DBF8" w14:textId="7059516D" w:rsidR="009408DB" w:rsidRDefault="009408DB" w:rsidP="009408DB">
      <w:pPr>
        <w:pStyle w:val="a3"/>
        <w:ind w:leftChars="0" w:left="1240"/>
      </w:pPr>
      <w:r>
        <w:rPr>
          <w:rFonts w:hint="eastAsia"/>
        </w:rPr>
        <w:t>■その他、当財団が利害関係にあると判断したもの</w:t>
      </w:r>
    </w:p>
    <w:p w14:paraId="44574FE8" w14:textId="1412D0BA" w:rsidR="009408DB" w:rsidRDefault="00544F0D" w:rsidP="00544F0D">
      <w:pPr>
        <w:pStyle w:val="a3"/>
        <w:numPr>
          <w:ilvl w:val="0"/>
          <w:numId w:val="1"/>
        </w:numPr>
        <w:ind w:leftChars="0"/>
      </w:pPr>
      <w:r>
        <w:rPr>
          <w:rFonts w:hint="eastAsia"/>
        </w:rPr>
        <w:t>奨学金の交付方法</w:t>
      </w:r>
    </w:p>
    <w:p w14:paraId="5A1C8B24" w14:textId="4D0931D6" w:rsidR="00544F0D" w:rsidRDefault="00544F0D" w:rsidP="00544F0D">
      <w:pPr>
        <w:pStyle w:val="a3"/>
        <w:ind w:leftChars="0" w:left="420"/>
      </w:pPr>
      <w:r>
        <w:rPr>
          <w:rFonts w:hint="eastAsia"/>
        </w:rPr>
        <w:t>・財団から申請された本人名義の銀行指定口座に当月分を</w:t>
      </w:r>
      <w:r w:rsidR="00056231">
        <w:rPr>
          <w:rFonts w:hint="eastAsia"/>
        </w:rPr>
        <w:t>毎月末日に振り込みます。</w:t>
      </w:r>
    </w:p>
    <w:p w14:paraId="7AAEC159" w14:textId="55BC3A52" w:rsidR="00056231" w:rsidRDefault="00056231" w:rsidP="00544F0D">
      <w:pPr>
        <w:pStyle w:val="a3"/>
        <w:ind w:leftChars="0" w:left="420"/>
      </w:pPr>
      <w:r>
        <w:rPr>
          <w:rFonts w:hint="eastAsia"/>
        </w:rPr>
        <w:t>・休学・停学</w:t>
      </w:r>
      <w:r w:rsidR="00227509">
        <w:rPr>
          <w:rFonts w:hint="eastAsia"/>
        </w:rPr>
        <w:t>・編入学</w:t>
      </w:r>
      <w:r>
        <w:rPr>
          <w:rFonts w:hint="eastAsia"/>
        </w:rPr>
        <w:t>などの状況などにより給付の休止・中止を判断することがあります。</w:t>
      </w:r>
    </w:p>
    <w:p w14:paraId="30F5774A" w14:textId="77777777" w:rsidR="00FD2999" w:rsidRDefault="00FD2999" w:rsidP="00FD2999"/>
    <w:p w14:paraId="6EFF98B1" w14:textId="638F0738" w:rsidR="00FD2999" w:rsidRDefault="00D0757C" w:rsidP="00375316">
      <w:r>
        <w:rPr>
          <w:rFonts w:hint="eastAsia"/>
        </w:rPr>
        <w:t>4</w:t>
      </w:r>
      <w:r w:rsidR="00375316">
        <w:rPr>
          <w:rFonts w:hint="eastAsia"/>
        </w:rPr>
        <w:t>．</w:t>
      </w:r>
      <w:r w:rsidR="0033075D">
        <w:rPr>
          <w:rFonts w:hint="eastAsia"/>
        </w:rPr>
        <w:t>奨学金の休止又は中止事項の報告</w:t>
      </w:r>
    </w:p>
    <w:p w14:paraId="1053B4C4" w14:textId="77CB9C64" w:rsidR="0033075D" w:rsidRDefault="005804BF" w:rsidP="0033075D">
      <w:pPr>
        <w:pStyle w:val="a3"/>
        <w:ind w:leftChars="0" w:left="420"/>
      </w:pPr>
      <w:r>
        <w:rPr>
          <w:rFonts w:hint="eastAsia"/>
        </w:rPr>
        <w:t>・奨学生が次のいずれかに該当することとなったときは、奨学金の支給を休止又は中止とすることがあります。財団事務局内で事情を確認し、奨学金支給の休止、中止、または再開を判断します。</w:t>
      </w:r>
    </w:p>
    <w:p w14:paraId="613E9542" w14:textId="441D066B" w:rsidR="005804BF" w:rsidRDefault="005804BF" w:rsidP="005804BF">
      <w:pPr>
        <w:pStyle w:val="a3"/>
        <w:numPr>
          <w:ilvl w:val="1"/>
          <w:numId w:val="1"/>
        </w:numPr>
        <w:ind w:leftChars="0"/>
      </w:pPr>
      <w:r>
        <w:rPr>
          <w:rFonts w:hint="eastAsia"/>
        </w:rPr>
        <w:t>３ヶ月以上の長期にわたり留学をするとき</w:t>
      </w:r>
    </w:p>
    <w:p w14:paraId="1FA67096" w14:textId="16447630" w:rsidR="005804BF" w:rsidRDefault="005804BF" w:rsidP="005804BF">
      <w:pPr>
        <w:pStyle w:val="a3"/>
        <w:numPr>
          <w:ilvl w:val="1"/>
          <w:numId w:val="1"/>
        </w:numPr>
        <w:ind w:leftChars="0"/>
      </w:pPr>
      <w:r>
        <w:rPr>
          <w:rFonts w:hint="eastAsia"/>
        </w:rPr>
        <w:t>休学又は長期にわたって</w:t>
      </w:r>
      <w:r w:rsidR="00375316">
        <w:rPr>
          <w:rFonts w:hint="eastAsia"/>
        </w:rPr>
        <w:t>学校</w:t>
      </w:r>
      <w:r>
        <w:rPr>
          <w:rFonts w:hint="eastAsia"/>
        </w:rPr>
        <w:t>を欠席したとき</w:t>
      </w:r>
    </w:p>
    <w:p w14:paraId="61384A23" w14:textId="3085E065" w:rsidR="005804BF" w:rsidRDefault="005804BF" w:rsidP="005804BF">
      <w:pPr>
        <w:pStyle w:val="a3"/>
        <w:numPr>
          <w:ilvl w:val="1"/>
          <w:numId w:val="1"/>
        </w:numPr>
        <w:ind w:leftChars="0"/>
      </w:pPr>
      <w:r>
        <w:rPr>
          <w:rFonts w:hint="eastAsia"/>
        </w:rPr>
        <w:t>傷痍疾患などのため成業の見込みがなくなったとき</w:t>
      </w:r>
    </w:p>
    <w:p w14:paraId="26EC5039" w14:textId="68515755" w:rsidR="005804BF" w:rsidRDefault="005804BF" w:rsidP="005804BF">
      <w:pPr>
        <w:pStyle w:val="a3"/>
        <w:numPr>
          <w:ilvl w:val="1"/>
          <w:numId w:val="1"/>
        </w:numPr>
        <w:ind w:leftChars="0"/>
      </w:pPr>
      <w:r>
        <w:rPr>
          <w:rFonts w:hint="eastAsia"/>
        </w:rPr>
        <w:t>学業成績又は操行が不良</w:t>
      </w:r>
      <w:r w:rsidR="00375316">
        <w:rPr>
          <w:rFonts w:hint="eastAsia"/>
        </w:rPr>
        <w:t>等により、停学・退学・留年</w:t>
      </w:r>
      <w:r w:rsidR="00227509">
        <w:rPr>
          <w:rFonts w:hint="eastAsia"/>
        </w:rPr>
        <w:t>・編入学</w:t>
      </w:r>
      <w:r w:rsidR="00375316">
        <w:rPr>
          <w:rFonts w:hint="eastAsia"/>
        </w:rPr>
        <w:t>になったとき、または卒業見込みがなくなった</w:t>
      </w:r>
      <w:r>
        <w:rPr>
          <w:rFonts w:hint="eastAsia"/>
        </w:rPr>
        <w:t>とき</w:t>
      </w:r>
    </w:p>
    <w:p w14:paraId="496CAE81" w14:textId="231CBB02" w:rsidR="005804BF" w:rsidRDefault="005804BF" w:rsidP="005804BF">
      <w:pPr>
        <w:pStyle w:val="a3"/>
        <w:numPr>
          <w:ilvl w:val="1"/>
          <w:numId w:val="1"/>
        </w:numPr>
        <w:ind w:leftChars="0"/>
      </w:pPr>
      <w:r>
        <w:rPr>
          <w:rFonts w:hint="eastAsia"/>
        </w:rPr>
        <w:t>奨学金を必要としない理由が発生したとき</w:t>
      </w:r>
    </w:p>
    <w:p w14:paraId="2D06260D" w14:textId="71A603FA" w:rsidR="005804BF" w:rsidRDefault="005804BF" w:rsidP="005804BF">
      <w:pPr>
        <w:pStyle w:val="a3"/>
        <w:numPr>
          <w:ilvl w:val="1"/>
          <w:numId w:val="1"/>
        </w:numPr>
        <w:ind w:leftChars="0"/>
      </w:pPr>
      <w:r>
        <w:rPr>
          <w:rFonts w:hint="eastAsia"/>
        </w:rPr>
        <w:t>当財団が定める書類等を</w:t>
      </w:r>
      <w:r w:rsidR="00375316">
        <w:rPr>
          <w:rFonts w:hint="eastAsia"/>
        </w:rPr>
        <w:t>期日までに提出しないとおき</w:t>
      </w:r>
    </w:p>
    <w:p w14:paraId="0290CE73" w14:textId="11FE4A4E" w:rsidR="00375316" w:rsidRDefault="00375316" w:rsidP="005804BF">
      <w:pPr>
        <w:pStyle w:val="a3"/>
        <w:numPr>
          <w:ilvl w:val="1"/>
          <w:numId w:val="1"/>
        </w:numPr>
        <w:ind w:leftChars="0"/>
      </w:pPr>
      <w:r>
        <w:rPr>
          <w:rFonts w:hint="eastAsia"/>
        </w:rPr>
        <w:t>前各号のほか、奨学生をして適切でない事実があったとき</w:t>
      </w:r>
    </w:p>
    <w:p w14:paraId="26E138C5" w14:textId="067B3B18" w:rsidR="00375316" w:rsidRDefault="00375316" w:rsidP="005804BF">
      <w:pPr>
        <w:pStyle w:val="a3"/>
        <w:numPr>
          <w:ilvl w:val="1"/>
          <w:numId w:val="1"/>
        </w:numPr>
        <w:ind w:leftChars="0"/>
      </w:pPr>
      <w:r>
        <w:rPr>
          <w:rFonts w:hint="eastAsia"/>
        </w:rPr>
        <w:t>在学学校で処分を受け学籍を失ったとき</w:t>
      </w:r>
    </w:p>
    <w:p w14:paraId="0FD51C24" w14:textId="7DA54526" w:rsidR="00375316" w:rsidRDefault="00375316" w:rsidP="00375316">
      <w:pPr>
        <w:ind w:left="440"/>
      </w:pPr>
      <w:r>
        <w:rPr>
          <w:rFonts w:hint="eastAsia"/>
        </w:rPr>
        <w:t>・上記に該当することとなった場合、在籍する学校を通じて速やかに状況説明書（生活状況報告書）をご提出ください。当財団事務局で確認のうえ、対応を決定いたします。</w:t>
      </w:r>
    </w:p>
    <w:p w14:paraId="5E5985A4" w14:textId="77777777" w:rsidR="00375316" w:rsidRDefault="00375316" w:rsidP="00375316"/>
    <w:p w14:paraId="6D29F75C" w14:textId="17E64C9E" w:rsidR="00375316" w:rsidRDefault="00D0757C" w:rsidP="00375316">
      <w:r>
        <w:rPr>
          <w:rFonts w:hint="eastAsia"/>
        </w:rPr>
        <w:t>5</w:t>
      </w:r>
      <w:r w:rsidR="00375316">
        <w:rPr>
          <w:rFonts w:hint="eastAsia"/>
        </w:rPr>
        <w:t>．その他</w:t>
      </w:r>
    </w:p>
    <w:p w14:paraId="03CA194C" w14:textId="5AF104AB" w:rsidR="00375316" w:rsidRDefault="00375316" w:rsidP="00375316">
      <w:pPr>
        <w:ind w:left="630" w:hangingChars="300" w:hanging="630"/>
      </w:pPr>
      <w:r>
        <w:rPr>
          <w:rFonts w:hint="eastAsia"/>
        </w:rPr>
        <w:t xml:space="preserve">　　・当財団に登録した内容（氏名、住所、電話番号、口座番号等）に変更があった場合</w:t>
      </w:r>
      <w:r w:rsidR="00865F8A">
        <w:rPr>
          <w:rFonts w:hint="eastAsia"/>
        </w:rPr>
        <w:t>は</w:t>
      </w:r>
      <w:r>
        <w:rPr>
          <w:rFonts w:hint="eastAsia"/>
        </w:rPr>
        <w:t>速やかにご連絡ください。</w:t>
      </w:r>
    </w:p>
    <w:p w14:paraId="18DA3486" w14:textId="4A6DEB09" w:rsidR="00375316" w:rsidRPr="00865F8A" w:rsidRDefault="00375316" w:rsidP="00375316"/>
    <w:sectPr w:rsidR="00375316" w:rsidRPr="00865F8A" w:rsidSect="006442E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65617" w14:textId="77777777" w:rsidR="00F30A90" w:rsidRDefault="00F30A90" w:rsidP="00A37F4C">
      <w:r>
        <w:separator/>
      </w:r>
    </w:p>
  </w:endnote>
  <w:endnote w:type="continuationSeparator" w:id="0">
    <w:p w14:paraId="121718B1" w14:textId="77777777" w:rsidR="00F30A90" w:rsidRDefault="00F30A90" w:rsidP="00A3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8E912" w14:textId="77777777" w:rsidR="00F30A90" w:rsidRDefault="00F30A90" w:rsidP="00A37F4C">
      <w:r>
        <w:separator/>
      </w:r>
    </w:p>
  </w:footnote>
  <w:footnote w:type="continuationSeparator" w:id="0">
    <w:p w14:paraId="17372C1C" w14:textId="77777777" w:rsidR="00F30A90" w:rsidRDefault="00F30A90" w:rsidP="00A37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C18D2"/>
    <w:multiLevelType w:val="hybridMultilevel"/>
    <w:tmpl w:val="C14E44EE"/>
    <w:lvl w:ilvl="0" w:tplc="06B83C96">
      <w:start w:val="1"/>
      <w:numFmt w:val="decimalFullWidth"/>
      <w:lvlText w:val="%1．"/>
      <w:lvlJc w:val="left"/>
      <w:pPr>
        <w:ind w:left="420" w:hanging="420"/>
      </w:pPr>
      <w:rPr>
        <w:rFonts w:hint="default"/>
      </w:rPr>
    </w:lvl>
    <w:lvl w:ilvl="1" w:tplc="12EE8BF4">
      <w:start w:val="1"/>
      <w:numFmt w:val="decimalEnclosedCircle"/>
      <w:lvlText w:val="%2"/>
      <w:lvlJc w:val="left"/>
      <w:pPr>
        <w:ind w:left="800" w:hanging="360"/>
      </w:pPr>
      <w:rPr>
        <w:rFonts w:hint="default"/>
      </w:rPr>
    </w:lvl>
    <w:lvl w:ilvl="2" w:tplc="0AFA745C">
      <w:start w:val="1"/>
      <w:numFmt w:val="decimal"/>
      <w:lvlText w:val="(%3)"/>
      <w:lvlJc w:val="left"/>
      <w:pPr>
        <w:ind w:left="1240" w:hanging="360"/>
      </w:pPr>
      <w:rPr>
        <w:rFonts w:hint="default"/>
      </w:rPr>
    </w:lvl>
    <w:lvl w:ilvl="3" w:tplc="0EBEF092">
      <w:start w:val="1"/>
      <w:numFmt w:val="decimalEnclosedCircle"/>
      <w:lvlText w:val="%4"/>
      <w:lvlJc w:val="left"/>
      <w:pPr>
        <w:ind w:left="1680" w:hanging="360"/>
      </w:pPr>
      <w:rPr>
        <w:rFonts w:hint="default"/>
      </w:rPr>
    </w:lvl>
    <w:lvl w:ilvl="4" w:tplc="C8E0DC32">
      <w:start w:val="1"/>
      <w:numFmt w:val="decimal"/>
      <w:lvlText w:val="%5"/>
      <w:lvlJc w:val="left"/>
      <w:pPr>
        <w:ind w:left="2120" w:hanging="36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D229C4"/>
    <w:multiLevelType w:val="hybridMultilevel"/>
    <w:tmpl w:val="D6E487BA"/>
    <w:lvl w:ilvl="0" w:tplc="6418727A">
      <w:start w:val="1"/>
      <w:numFmt w:val="aiueoFullWidth"/>
      <w:lvlText w:val="%1．"/>
      <w:lvlJc w:val="left"/>
      <w:pPr>
        <w:ind w:left="780" w:hanging="360"/>
      </w:pPr>
      <w:rPr>
        <w:rFonts w:hint="default"/>
      </w:rPr>
    </w:lvl>
    <w:lvl w:ilvl="1" w:tplc="F62C813C">
      <w:start w:val="1"/>
      <w:numFmt w:val="decimalEnclosedCircle"/>
      <w:lvlText w:val="%2"/>
      <w:lvlJc w:val="left"/>
      <w:pPr>
        <w:ind w:left="1220" w:hanging="360"/>
      </w:pPr>
      <w:rPr>
        <w:rFonts w:hint="default"/>
      </w:rPr>
    </w:lvl>
    <w:lvl w:ilvl="2" w:tplc="5B4AA792">
      <w:start w:val="1"/>
      <w:numFmt w:val="decimal"/>
      <w:lvlText w:val="(%3)"/>
      <w:lvlJc w:val="left"/>
      <w:pPr>
        <w:ind w:left="1660" w:hanging="360"/>
      </w:pPr>
      <w:rPr>
        <w:rFonts w:hint="default"/>
      </w:rPr>
    </w:lvl>
    <w:lvl w:ilvl="3" w:tplc="4BEE6D50">
      <w:start w:val="2"/>
      <w:numFmt w:val="decimal"/>
      <w:lvlText w:val="%4"/>
      <w:lvlJc w:val="left"/>
      <w:pPr>
        <w:ind w:left="2100" w:hanging="360"/>
      </w:pPr>
      <w:rPr>
        <w:rFonts w:hint="default"/>
      </w:r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5694213E"/>
    <w:multiLevelType w:val="hybridMultilevel"/>
    <w:tmpl w:val="28EE7B98"/>
    <w:lvl w:ilvl="0" w:tplc="2B58211A">
      <w:start w:val="1"/>
      <w:numFmt w:val="decimal"/>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3" w15:restartNumberingAfterBreak="0">
    <w:nsid w:val="7F9A78DC"/>
    <w:multiLevelType w:val="hybridMultilevel"/>
    <w:tmpl w:val="B5B8E270"/>
    <w:lvl w:ilvl="0" w:tplc="8C16B8C4">
      <w:start w:val="1"/>
      <w:numFmt w:val="aiueoFullWidth"/>
      <w:lvlText w:val="(%1)"/>
      <w:lvlJc w:val="left"/>
      <w:pPr>
        <w:ind w:left="1840" w:hanging="390"/>
      </w:pPr>
      <w:rPr>
        <w:rFonts w:hint="default"/>
      </w:rPr>
    </w:lvl>
    <w:lvl w:ilvl="1" w:tplc="67B60CB2">
      <w:start w:val="1"/>
      <w:numFmt w:val="decimalEnclosedCircle"/>
      <w:lvlText w:val="%2"/>
      <w:lvlJc w:val="left"/>
      <w:pPr>
        <w:ind w:left="2061" w:hanging="360"/>
      </w:pPr>
      <w:rPr>
        <w:rFonts w:hint="default"/>
      </w:rPr>
    </w:lvl>
    <w:lvl w:ilvl="2" w:tplc="04090011" w:tentative="1">
      <w:start w:val="1"/>
      <w:numFmt w:val="decimalEnclosedCircle"/>
      <w:lvlText w:val="%3"/>
      <w:lvlJc w:val="left"/>
      <w:pPr>
        <w:ind w:left="2770" w:hanging="440"/>
      </w:pPr>
    </w:lvl>
    <w:lvl w:ilvl="3" w:tplc="0409000F" w:tentative="1">
      <w:start w:val="1"/>
      <w:numFmt w:val="decimal"/>
      <w:lvlText w:val="%4."/>
      <w:lvlJc w:val="left"/>
      <w:pPr>
        <w:ind w:left="3210" w:hanging="440"/>
      </w:pPr>
    </w:lvl>
    <w:lvl w:ilvl="4" w:tplc="04090017" w:tentative="1">
      <w:start w:val="1"/>
      <w:numFmt w:val="aiueoFullWidth"/>
      <w:lvlText w:val="(%5)"/>
      <w:lvlJc w:val="left"/>
      <w:pPr>
        <w:ind w:left="3650" w:hanging="440"/>
      </w:pPr>
    </w:lvl>
    <w:lvl w:ilvl="5" w:tplc="04090011" w:tentative="1">
      <w:start w:val="1"/>
      <w:numFmt w:val="decimalEnclosedCircle"/>
      <w:lvlText w:val="%6"/>
      <w:lvlJc w:val="left"/>
      <w:pPr>
        <w:ind w:left="4090" w:hanging="440"/>
      </w:pPr>
    </w:lvl>
    <w:lvl w:ilvl="6" w:tplc="0409000F" w:tentative="1">
      <w:start w:val="1"/>
      <w:numFmt w:val="decimal"/>
      <w:lvlText w:val="%7."/>
      <w:lvlJc w:val="left"/>
      <w:pPr>
        <w:ind w:left="4530" w:hanging="440"/>
      </w:pPr>
    </w:lvl>
    <w:lvl w:ilvl="7" w:tplc="04090017" w:tentative="1">
      <w:start w:val="1"/>
      <w:numFmt w:val="aiueoFullWidth"/>
      <w:lvlText w:val="(%8)"/>
      <w:lvlJc w:val="left"/>
      <w:pPr>
        <w:ind w:left="4970" w:hanging="440"/>
      </w:pPr>
    </w:lvl>
    <w:lvl w:ilvl="8" w:tplc="04090011" w:tentative="1">
      <w:start w:val="1"/>
      <w:numFmt w:val="decimalEnclosedCircle"/>
      <w:lvlText w:val="%9"/>
      <w:lvlJc w:val="left"/>
      <w:pPr>
        <w:ind w:left="5410" w:hanging="440"/>
      </w:pPr>
    </w:lvl>
  </w:abstractNum>
  <w:num w:numId="1" w16cid:durableId="1231116743">
    <w:abstractNumId w:val="0"/>
  </w:num>
  <w:num w:numId="2" w16cid:durableId="1538739420">
    <w:abstractNumId w:val="3"/>
  </w:num>
  <w:num w:numId="3" w16cid:durableId="443380938">
    <w:abstractNumId w:val="1"/>
  </w:num>
  <w:num w:numId="4" w16cid:durableId="1281956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1C"/>
    <w:rsid w:val="00056231"/>
    <w:rsid w:val="00086E54"/>
    <w:rsid w:val="00094AD7"/>
    <w:rsid w:val="000A600A"/>
    <w:rsid w:val="001057A8"/>
    <w:rsid w:val="00185BE5"/>
    <w:rsid w:val="001971CB"/>
    <w:rsid w:val="00227509"/>
    <w:rsid w:val="0023072B"/>
    <w:rsid w:val="002A6730"/>
    <w:rsid w:val="002C3A5F"/>
    <w:rsid w:val="0033075D"/>
    <w:rsid w:val="00375316"/>
    <w:rsid w:val="003B6126"/>
    <w:rsid w:val="003E1938"/>
    <w:rsid w:val="00437398"/>
    <w:rsid w:val="00453E2B"/>
    <w:rsid w:val="00476FDD"/>
    <w:rsid w:val="00544F0D"/>
    <w:rsid w:val="005669BD"/>
    <w:rsid w:val="005801F1"/>
    <w:rsid w:val="005804BF"/>
    <w:rsid w:val="00592FA0"/>
    <w:rsid w:val="006442E0"/>
    <w:rsid w:val="0069159C"/>
    <w:rsid w:val="0073163B"/>
    <w:rsid w:val="007A01A9"/>
    <w:rsid w:val="007A4E4A"/>
    <w:rsid w:val="007E6C66"/>
    <w:rsid w:val="00820F6D"/>
    <w:rsid w:val="00865F8A"/>
    <w:rsid w:val="008F7D49"/>
    <w:rsid w:val="009408DB"/>
    <w:rsid w:val="00A245DF"/>
    <w:rsid w:val="00A3566E"/>
    <w:rsid w:val="00A37F4C"/>
    <w:rsid w:val="00B23650"/>
    <w:rsid w:val="00BA3E56"/>
    <w:rsid w:val="00C07FA1"/>
    <w:rsid w:val="00C41F41"/>
    <w:rsid w:val="00C5661C"/>
    <w:rsid w:val="00C603C0"/>
    <w:rsid w:val="00C66AB2"/>
    <w:rsid w:val="00C72B88"/>
    <w:rsid w:val="00D0757C"/>
    <w:rsid w:val="00D268CA"/>
    <w:rsid w:val="00E81F65"/>
    <w:rsid w:val="00EB489D"/>
    <w:rsid w:val="00F30A90"/>
    <w:rsid w:val="00F75EF2"/>
    <w:rsid w:val="00F8411B"/>
    <w:rsid w:val="00FD2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2D733"/>
  <w15:chartTrackingRefBased/>
  <w15:docId w15:val="{EE3634C9-B0E9-4C17-8580-8A40A9AB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61C"/>
    <w:pPr>
      <w:ind w:leftChars="400" w:left="840"/>
    </w:pPr>
  </w:style>
  <w:style w:type="paragraph" w:styleId="a4">
    <w:name w:val="header"/>
    <w:basedOn w:val="a"/>
    <w:link w:val="a5"/>
    <w:uiPriority w:val="99"/>
    <w:unhideWhenUsed/>
    <w:rsid w:val="00A37F4C"/>
    <w:pPr>
      <w:tabs>
        <w:tab w:val="center" w:pos="4252"/>
        <w:tab w:val="right" w:pos="8504"/>
      </w:tabs>
      <w:snapToGrid w:val="0"/>
    </w:pPr>
  </w:style>
  <w:style w:type="character" w:customStyle="1" w:styleId="a5">
    <w:name w:val="ヘッダー (文字)"/>
    <w:basedOn w:val="a0"/>
    <w:link w:val="a4"/>
    <w:uiPriority w:val="99"/>
    <w:rsid w:val="00A37F4C"/>
  </w:style>
  <w:style w:type="paragraph" w:styleId="a6">
    <w:name w:val="footer"/>
    <w:basedOn w:val="a"/>
    <w:link w:val="a7"/>
    <w:uiPriority w:val="99"/>
    <w:unhideWhenUsed/>
    <w:rsid w:val="00A37F4C"/>
    <w:pPr>
      <w:tabs>
        <w:tab w:val="center" w:pos="4252"/>
        <w:tab w:val="right" w:pos="8504"/>
      </w:tabs>
      <w:snapToGrid w:val="0"/>
    </w:pPr>
  </w:style>
  <w:style w:type="character" w:customStyle="1" w:styleId="a7">
    <w:name w:val="フッター (文字)"/>
    <w:basedOn w:val="a0"/>
    <w:link w:val="a6"/>
    <w:uiPriority w:val="99"/>
    <w:rsid w:val="00A37F4C"/>
  </w:style>
  <w:style w:type="paragraph" w:styleId="a8">
    <w:name w:val="Revision"/>
    <w:hidden/>
    <w:uiPriority w:val="99"/>
    <w:semiHidden/>
    <w:rsid w:val="00D2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丸井産業 株式会社</dc:creator>
  <cp:keywords/>
  <dc:description/>
  <cp:lastModifiedBy>kanri-shimazue</cp:lastModifiedBy>
  <cp:revision>2</cp:revision>
  <cp:lastPrinted>2025-10-20T07:09:00Z</cp:lastPrinted>
  <dcterms:created xsi:type="dcterms:W3CDTF">2025-11-19T01:10:00Z</dcterms:created>
  <dcterms:modified xsi:type="dcterms:W3CDTF">2025-11-19T01:10:00Z</dcterms:modified>
</cp:coreProperties>
</file>