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D147" w14:textId="77777777" w:rsidR="004F5BAA" w:rsidRDefault="001E3173">
      <w:pPr>
        <w:spacing w:after="66" w:line="265" w:lineRule="auto"/>
        <w:ind w:left="10" w:right="3906" w:hanging="10"/>
        <w:jc w:val="both"/>
      </w:pPr>
      <w:r>
        <w:rPr>
          <w:sz w:val="16"/>
        </w:rPr>
        <w:t>個人情報の取扱いに関する同意書</w:t>
      </w:r>
    </w:p>
    <w:p w14:paraId="312A696F" w14:textId="39C3ED87" w:rsidR="004F5BAA" w:rsidRDefault="001E3173" w:rsidP="006634A8">
      <w:pPr>
        <w:spacing w:after="3"/>
        <w:ind w:left="7622" w:right="700" w:hanging="10"/>
        <w:jc w:val="right"/>
      </w:pPr>
      <w:r>
        <w:rPr>
          <w:sz w:val="14"/>
        </w:rPr>
        <w:t>(このページは</w:t>
      </w:r>
      <w:r w:rsidR="006634A8">
        <w:rPr>
          <w:rFonts w:hint="eastAsia"/>
          <w:sz w:val="14"/>
        </w:rPr>
        <w:t>添付</w:t>
      </w:r>
      <w:r>
        <w:rPr>
          <w:sz w:val="14"/>
        </w:rPr>
        <w:t>不要です。)</w:t>
      </w:r>
    </w:p>
    <w:p w14:paraId="431B9C98" w14:textId="77777777" w:rsidR="004F5BAA" w:rsidRDefault="004F5BAA">
      <w:pPr>
        <w:sectPr w:rsidR="004F5BAA">
          <w:pgSz w:w="23810" w:h="16837" w:orient="landscape"/>
          <w:pgMar w:top="1009" w:right="7992" w:bottom="1440" w:left="4079" w:header="720" w:footer="720" w:gutter="0"/>
          <w:cols w:space="720"/>
        </w:sectPr>
      </w:pPr>
    </w:p>
    <w:p w14:paraId="155341D2" w14:textId="4054B2CB" w:rsidR="004F5BAA" w:rsidRDefault="001E3173">
      <w:pPr>
        <w:spacing w:after="353" w:line="398" w:lineRule="auto"/>
        <w:ind w:left="72" w:hanging="10"/>
        <w:jc w:val="both"/>
      </w:pPr>
      <w:r>
        <w:rPr>
          <w:sz w:val="16"/>
        </w:rPr>
        <w:t>当財団は、大学</w:t>
      </w:r>
      <w:r w:rsidR="001C1D9C">
        <w:rPr>
          <w:rFonts w:hint="eastAsia"/>
          <w:sz w:val="16"/>
        </w:rPr>
        <w:t>・</w:t>
      </w:r>
      <w:r w:rsidR="00EF4144" w:rsidRPr="008D0532">
        <w:rPr>
          <w:rFonts w:hint="eastAsia"/>
          <w:color w:val="auto"/>
          <w:sz w:val="16"/>
        </w:rPr>
        <w:t>大学院・</w:t>
      </w:r>
      <w:r w:rsidR="001C1D9C" w:rsidRPr="008D0532">
        <w:rPr>
          <w:rFonts w:hint="eastAsia"/>
          <w:color w:val="auto"/>
          <w:sz w:val="16"/>
        </w:rPr>
        <w:t>高等専門</w:t>
      </w:r>
      <w:r w:rsidR="00EF4144" w:rsidRPr="008D0532">
        <w:rPr>
          <w:rFonts w:hint="eastAsia"/>
          <w:color w:val="auto"/>
          <w:sz w:val="16"/>
        </w:rPr>
        <w:t>学校</w:t>
      </w:r>
      <w:r>
        <w:rPr>
          <w:sz w:val="16"/>
        </w:rPr>
        <w:t>奨学生(給付型)の募集選考にあたり、応募者様及び応募者の身元保証人様に関する個人情報の提出をお願いしております。お預かりいたします個人情報に関しましては、個人情報保護に関する法令・規範及び</w:t>
      </w:r>
      <w:r w:rsidR="00EF4144" w:rsidRPr="003156F5">
        <w:rPr>
          <w:rFonts w:hint="eastAsia"/>
          <w:color w:val="auto"/>
          <w:sz w:val="16"/>
        </w:rPr>
        <w:t>当法人</w:t>
      </w:r>
      <w:r>
        <w:rPr>
          <w:sz w:val="16"/>
        </w:rPr>
        <w:t>のプライバシーポリシー並びに個人情報取扱規程を遵守し、適切に利用管理いたします。下記事項をご確認いただき、本同意書に署名・捺印の上、ご提出いただきたくお願い申し上げます。</w:t>
      </w:r>
    </w:p>
    <w:p w14:paraId="3610DD85" w14:textId="77777777" w:rsidR="004F5BAA" w:rsidRDefault="001E3173">
      <w:pPr>
        <w:numPr>
          <w:ilvl w:val="0"/>
          <w:numId w:val="1"/>
        </w:numPr>
        <w:spacing w:after="62" w:line="265" w:lineRule="auto"/>
        <w:ind w:hanging="180"/>
        <w:jc w:val="both"/>
      </w:pPr>
      <w:r>
        <w:rPr>
          <w:sz w:val="16"/>
        </w:rPr>
        <w:t>.利用目的</w:t>
      </w:r>
    </w:p>
    <w:p w14:paraId="400F150D" w14:textId="57A59F48" w:rsidR="004F5BAA" w:rsidRDefault="00EF4144">
      <w:pPr>
        <w:spacing w:after="128" w:line="265" w:lineRule="auto"/>
        <w:ind w:left="287" w:hanging="10"/>
        <w:jc w:val="both"/>
      </w:pPr>
      <w:r w:rsidRPr="008D0532">
        <w:rPr>
          <w:rFonts w:hint="eastAsia"/>
          <w:color w:val="auto"/>
          <w:sz w:val="16"/>
        </w:rPr>
        <w:t>当法人</w:t>
      </w:r>
      <w:r w:rsidR="001E3173" w:rsidRPr="008D0532">
        <w:rPr>
          <w:color w:val="auto"/>
          <w:sz w:val="16"/>
        </w:rPr>
        <w:t>に</w:t>
      </w:r>
      <w:r w:rsidR="001E3173">
        <w:rPr>
          <w:sz w:val="16"/>
        </w:rPr>
        <w:t>ご提供いただく個人情報は、奨学生の選考に関する以下の業務に利用いたします。</w:t>
      </w:r>
    </w:p>
    <w:p w14:paraId="1DA7767B" w14:textId="77777777" w:rsidR="004F5BAA" w:rsidRDefault="001E3173">
      <w:pPr>
        <w:spacing w:after="64" w:line="265" w:lineRule="auto"/>
        <w:ind w:left="404" w:hanging="10"/>
        <w:jc w:val="both"/>
      </w:pPr>
      <w:r>
        <w:rPr>
          <w:sz w:val="16"/>
        </w:rPr>
        <w:t>( 1 )奨学生の募集選考及び採用手続きの実施</w:t>
      </w:r>
    </w:p>
    <w:p w14:paraId="3C790F98" w14:textId="77777777" w:rsidR="004F5BAA" w:rsidRDefault="001E3173">
      <w:pPr>
        <w:spacing w:after="466" w:line="265" w:lineRule="auto"/>
        <w:ind w:left="404" w:hanging="10"/>
        <w:jc w:val="both"/>
      </w:pPr>
      <w:r>
        <w:rPr>
          <w:sz w:val="16"/>
        </w:rPr>
        <w:t>( 2 )その他、奨学生の選考に関連性を有すると合理的に認められる業務</w:t>
      </w:r>
    </w:p>
    <w:p w14:paraId="0B581BEE" w14:textId="77777777" w:rsidR="004F5BAA" w:rsidRDefault="001E3173">
      <w:pPr>
        <w:numPr>
          <w:ilvl w:val="0"/>
          <w:numId w:val="1"/>
        </w:numPr>
        <w:spacing w:after="111" w:line="265" w:lineRule="auto"/>
        <w:ind w:hanging="180"/>
        <w:jc w:val="both"/>
      </w:pPr>
      <w:r>
        <w:rPr>
          <w:sz w:val="16"/>
        </w:rPr>
        <w:t>.個人情報の第三者提供</w:t>
      </w:r>
    </w:p>
    <w:p w14:paraId="4E34278B" w14:textId="6FBBF7D5" w:rsidR="004F5BAA" w:rsidRDefault="00EF4144">
      <w:pPr>
        <w:spacing w:after="372" w:line="442" w:lineRule="auto"/>
        <w:ind w:left="259" w:hanging="10"/>
        <w:jc w:val="both"/>
      </w:pPr>
      <w:r w:rsidRPr="008D0532">
        <w:rPr>
          <w:rFonts w:hint="eastAsia"/>
          <w:color w:val="auto"/>
          <w:sz w:val="16"/>
        </w:rPr>
        <w:t>当法人</w:t>
      </w:r>
      <w:r w:rsidR="001E3173">
        <w:rPr>
          <w:sz w:val="16"/>
        </w:rPr>
        <w:t>は法令で定められている場合を除いて、本人の同意を得ずに第三者に提供することはありません。</w:t>
      </w:r>
    </w:p>
    <w:p w14:paraId="41DDCE2C" w14:textId="77777777" w:rsidR="004F5BAA" w:rsidRDefault="001E3173">
      <w:pPr>
        <w:numPr>
          <w:ilvl w:val="0"/>
          <w:numId w:val="1"/>
        </w:numPr>
        <w:spacing w:after="129" w:line="265" w:lineRule="auto"/>
        <w:ind w:hanging="180"/>
        <w:jc w:val="both"/>
      </w:pPr>
      <w:r>
        <w:rPr>
          <w:sz w:val="14"/>
        </w:rPr>
        <w:t>.応募書類の保管及び処分について</w:t>
      </w:r>
    </w:p>
    <w:p w14:paraId="753B3D2E" w14:textId="4FD81CE3" w:rsidR="004F5BAA" w:rsidRPr="008D0532" w:rsidRDefault="001E3173" w:rsidP="00527C4D">
      <w:pPr>
        <w:spacing w:after="350" w:line="382" w:lineRule="auto"/>
        <w:ind w:left="78" w:right="-59" w:hanging="9"/>
        <w:rPr>
          <w:color w:val="auto"/>
        </w:rPr>
      </w:pPr>
      <w:r w:rsidRPr="008D0532">
        <w:rPr>
          <w:color w:val="auto"/>
          <w:sz w:val="16"/>
        </w:rPr>
        <w:t>提出された応募書類は、採用、不採用に</w:t>
      </w:r>
      <w:r w:rsidR="00EF4144" w:rsidRPr="008D0532">
        <w:rPr>
          <w:rFonts w:hint="eastAsia"/>
          <w:color w:val="auto"/>
          <w:sz w:val="16"/>
        </w:rPr>
        <w:t>かか</w:t>
      </w:r>
      <w:r w:rsidRPr="008D0532">
        <w:rPr>
          <w:color w:val="auto"/>
          <w:sz w:val="16"/>
        </w:rPr>
        <w:t>わらず返却いたしません。応募書類</w:t>
      </w:r>
      <w:r w:rsidR="00EF4144" w:rsidRPr="008D0532">
        <w:rPr>
          <w:rFonts w:hint="eastAsia"/>
          <w:color w:val="auto"/>
          <w:sz w:val="16"/>
        </w:rPr>
        <w:t>並びに</w:t>
      </w:r>
      <w:r w:rsidRPr="008D0532">
        <w:rPr>
          <w:color w:val="auto"/>
          <w:sz w:val="16"/>
        </w:rPr>
        <w:t>記載された情報は、採用となった方については</w:t>
      </w:r>
      <w:r w:rsidR="00EF4144" w:rsidRPr="008D0532">
        <w:rPr>
          <w:rFonts w:hint="eastAsia"/>
          <w:color w:val="auto"/>
          <w:sz w:val="16"/>
        </w:rPr>
        <w:t>当法人</w:t>
      </w:r>
      <w:r w:rsidRPr="008D0532">
        <w:rPr>
          <w:color w:val="auto"/>
          <w:sz w:val="16"/>
        </w:rPr>
        <w:t>の奨学生として奨学金を給付する期間、不採用となった方については1年間、</w:t>
      </w:r>
      <w:r w:rsidR="00EF4144" w:rsidRPr="008D0532">
        <w:rPr>
          <w:rFonts w:hint="eastAsia"/>
          <w:color w:val="auto"/>
          <w:sz w:val="16"/>
        </w:rPr>
        <w:t>当法人</w:t>
      </w:r>
      <w:r w:rsidRPr="008D0532">
        <w:rPr>
          <w:color w:val="auto"/>
          <w:sz w:val="16"/>
        </w:rPr>
        <w:t>内の所定のル</w:t>
      </w:r>
      <w:r w:rsidR="00166602">
        <w:rPr>
          <w:rFonts w:hint="eastAsia"/>
          <w:color w:val="auto"/>
          <w:sz w:val="16"/>
        </w:rPr>
        <w:t>ー</w:t>
      </w:r>
      <w:r w:rsidRPr="008D0532">
        <w:rPr>
          <w:color w:val="auto"/>
          <w:sz w:val="16"/>
        </w:rPr>
        <w:t>ルに則り保管管理を行い、</w:t>
      </w:r>
      <w:r w:rsidR="00527C4D" w:rsidRPr="008D0532">
        <w:rPr>
          <w:color w:val="auto"/>
          <w:sz w:val="16"/>
        </w:rPr>
        <w:t>期間経過後に廃棄処分を行います</w:t>
      </w:r>
      <w:r w:rsidR="00527C4D" w:rsidRPr="008D0532">
        <w:rPr>
          <w:rFonts w:hint="eastAsia"/>
          <w:color w:val="auto"/>
          <w:sz w:val="16"/>
        </w:rPr>
        <w:t>。</w:t>
      </w:r>
    </w:p>
    <w:p w14:paraId="7CA70DAF" w14:textId="77777777" w:rsidR="004F5BAA" w:rsidRDefault="001E3173">
      <w:pPr>
        <w:numPr>
          <w:ilvl w:val="0"/>
          <w:numId w:val="1"/>
        </w:numPr>
        <w:spacing w:after="93" w:line="265" w:lineRule="auto"/>
        <w:ind w:hanging="180"/>
        <w:jc w:val="both"/>
      </w:pPr>
      <w:r>
        <w:rPr>
          <w:sz w:val="16"/>
        </w:rPr>
        <w:t>.個人情報の開示請求について</w:t>
      </w:r>
    </w:p>
    <w:p w14:paraId="2FC4FC12" w14:textId="6E7B5670" w:rsidR="004F5BAA" w:rsidRDefault="001E3173">
      <w:pPr>
        <w:spacing w:after="365" w:line="395" w:lineRule="auto"/>
        <w:ind w:left="217" w:hanging="10"/>
        <w:jc w:val="both"/>
        <w:rPr>
          <w:sz w:val="16"/>
        </w:rPr>
      </w:pPr>
      <w:r>
        <w:rPr>
          <w:sz w:val="16"/>
        </w:rPr>
        <w:t>提供された個人情報について、利用目的の通知、開示、訂正、追加、削除などを希望される場合は、</w:t>
      </w:r>
      <w:r w:rsidR="00166602">
        <w:rPr>
          <w:rFonts w:hint="eastAsia"/>
          <w:sz w:val="16"/>
        </w:rPr>
        <w:t>下記</w:t>
      </w:r>
      <w:r>
        <w:rPr>
          <w:sz w:val="16"/>
        </w:rPr>
        <w:t>のお問い合わせ窓口までお問い合わせいただければ、適切な方法で対応いたします。</w:t>
      </w:r>
    </w:p>
    <w:p w14:paraId="1E0D4F01" w14:textId="77777777" w:rsidR="00166602" w:rsidRDefault="00166602" w:rsidP="00166602">
      <w:pPr>
        <w:spacing w:after="3" w:line="265" w:lineRule="auto"/>
        <w:jc w:val="both"/>
      </w:pPr>
      <w:r>
        <w:rPr>
          <w:sz w:val="16"/>
        </w:rPr>
        <w:t>&lt;お問い合わせ窓口&gt;</w:t>
      </w:r>
    </w:p>
    <w:p w14:paraId="7F9C8C63" w14:textId="77777777" w:rsidR="00166602" w:rsidRDefault="00166602" w:rsidP="00166602">
      <w:pPr>
        <w:spacing w:after="3" w:line="395" w:lineRule="auto"/>
        <w:ind w:right="3664"/>
        <w:jc w:val="both"/>
        <w:rPr>
          <w:sz w:val="16"/>
        </w:rPr>
      </w:pPr>
      <w:r>
        <w:rPr>
          <w:rFonts w:hint="eastAsia"/>
          <w:sz w:val="16"/>
        </w:rPr>
        <w:t>一般財団法人ＳＩＭＯＳＥ奨学基金</w:t>
      </w:r>
      <w:r>
        <w:rPr>
          <w:sz w:val="16"/>
        </w:rPr>
        <w:t>個人情報事務管理者</w:t>
      </w:r>
    </w:p>
    <w:p w14:paraId="2E7D7564" w14:textId="2B2940C9" w:rsidR="00166602" w:rsidRDefault="00166602" w:rsidP="00166602">
      <w:pPr>
        <w:spacing w:after="365" w:line="395" w:lineRule="auto"/>
        <w:jc w:val="both"/>
      </w:pPr>
      <w:r>
        <w:rPr>
          <w:rFonts w:hint="eastAsia"/>
          <w:sz w:val="16"/>
        </w:rPr>
        <w:t>ＴＥＬ：０８２-２７０-０１０１</w:t>
      </w:r>
    </w:p>
    <w:p w14:paraId="3306FE01" w14:textId="77777777" w:rsidR="004F5BAA" w:rsidRDefault="001E3173">
      <w:pPr>
        <w:spacing w:after="570" w:line="265" w:lineRule="auto"/>
        <w:ind w:left="10" w:hanging="10"/>
        <w:jc w:val="both"/>
      </w:pPr>
      <w:r>
        <w:rPr>
          <w:sz w:val="16"/>
        </w:rPr>
        <w:t>上記の個人情報の取扱いについて確認し、同意いたします。</w:t>
      </w:r>
    </w:p>
    <w:p w14:paraId="2E4B406F" w14:textId="014609DE" w:rsidR="004F5BAA" w:rsidRDefault="001E3173">
      <w:pPr>
        <w:tabs>
          <w:tab w:val="center" w:pos="823"/>
          <w:tab w:val="center" w:pos="4280"/>
        </w:tabs>
        <w:spacing w:after="1032" w:line="265" w:lineRule="auto"/>
      </w:pPr>
      <w:r>
        <w:rPr>
          <w:sz w:val="16"/>
        </w:rPr>
        <w:tab/>
        <w:t>(</w:t>
      </w:r>
      <w:r w:rsidR="00166602">
        <w:rPr>
          <w:rFonts w:hint="eastAsia"/>
          <w:sz w:val="16"/>
        </w:rPr>
        <w:t>令和</w:t>
      </w:r>
      <w:r>
        <w:rPr>
          <w:sz w:val="16"/>
        </w:rPr>
        <w:t>)</w:t>
      </w:r>
      <w:r w:rsidR="003156F5">
        <w:rPr>
          <w:rFonts w:hint="eastAsia"/>
          <w:sz w:val="16"/>
        </w:rPr>
        <w:t xml:space="preserve">　　　　　年　　月　　日</w:t>
      </w:r>
      <w:r>
        <w:rPr>
          <w:sz w:val="16"/>
        </w:rPr>
        <w:tab/>
      </w:r>
    </w:p>
    <w:p w14:paraId="17F3B486" w14:textId="77777777" w:rsidR="004F5BAA" w:rsidRDefault="001E3173">
      <w:pPr>
        <w:tabs>
          <w:tab w:val="center" w:pos="4967"/>
          <w:tab w:val="right" w:pos="9658"/>
        </w:tabs>
        <w:spacing w:after="3"/>
      </w:pPr>
      <w:r>
        <w:rPr>
          <w:sz w:val="14"/>
        </w:rPr>
        <w:tab/>
        <w:t>本人氏名</w:t>
      </w:r>
      <w:r>
        <w:rPr>
          <w:sz w:val="14"/>
        </w:rPr>
        <w:tab/>
        <w:t>印</w:t>
      </w:r>
    </w:p>
    <w:p w14:paraId="7B61361E" w14:textId="77777777" w:rsidR="004F5BAA" w:rsidRDefault="001E3173">
      <w:pPr>
        <w:spacing w:after="1026"/>
        <w:ind w:left="4134"/>
      </w:pPr>
      <w:r>
        <w:rPr>
          <w:noProof/>
        </w:rPr>
        <mc:AlternateContent>
          <mc:Choice Requires="wpg">
            <w:drawing>
              <wp:inline distT="0" distB="0" distL="0" distR="0" wp14:anchorId="30BFD863" wp14:editId="4ADD2628">
                <wp:extent cx="3472592" cy="8782"/>
                <wp:effectExtent l="0" t="0" r="0" b="0"/>
                <wp:docPr id="14598" name="Group 14598"/>
                <wp:cNvGraphicFramePr/>
                <a:graphic xmlns:a="http://schemas.openxmlformats.org/drawingml/2006/main">
                  <a:graphicData uri="http://schemas.microsoft.com/office/word/2010/wordprocessingGroup">
                    <wpg:wgp>
                      <wpg:cNvGrpSpPr/>
                      <wpg:grpSpPr>
                        <a:xfrm>
                          <a:off x="0" y="0"/>
                          <a:ext cx="3472592" cy="8782"/>
                          <a:chOff x="0" y="0"/>
                          <a:chExt cx="3472592" cy="8782"/>
                        </a:xfrm>
                      </wpg:grpSpPr>
                      <wps:wsp>
                        <wps:cNvPr id="14597" name="Shape 14597"/>
                        <wps:cNvSpPr/>
                        <wps:spPr>
                          <a:xfrm>
                            <a:off x="0" y="0"/>
                            <a:ext cx="3472592" cy="8782"/>
                          </a:xfrm>
                          <a:custGeom>
                            <a:avLst/>
                            <a:gdLst/>
                            <a:ahLst/>
                            <a:cxnLst/>
                            <a:rect l="0" t="0" r="0" b="0"/>
                            <a:pathLst>
                              <a:path w="3472592" h="8782">
                                <a:moveTo>
                                  <a:pt x="0" y="4391"/>
                                </a:moveTo>
                                <a:lnTo>
                                  <a:pt x="3472592" y="4391"/>
                                </a:lnTo>
                              </a:path>
                            </a:pathLst>
                          </a:custGeom>
                          <a:ln w="878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598" style="width:273.432pt;height:0.691528pt;mso-position-horizontal-relative:char;mso-position-vertical-relative:line" coordsize="34725,87">
                <v:shape id="Shape 14597" style="position:absolute;width:34725;height:87;left:0;top:0;" coordsize="3472592,8782" path="m0,4391l3472592,4391">
                  <v:stroke weight="0.691528pt" endcap="flat" joinstyle="miter" miterlimit="1" on="true" color="#000000"/>
                  <v:fill on="false" color="#000000"/>
                </v:shape>
              </v:group>
            </w:pict>
          </mc:Fallback>
        </mc:AlternateContent>
      </w:r>
    </w:p>
    <w:p w14:paraId="5B661B00" w14:textId="77777777" w:rsidR="004F5BAA" w:rsidRDefault="001E3173">
      <w:pPr>
        <w:tabs>
          <w:tab w:val="center" w:pos="5279"/>
          <w:tab w:val="right" w:pos="9658"/>
        </w:tabs>
        <w:spacing w:after="3"/>
      </w:pPr>
      <w:r>
        <w:rPr>
          <w:sz w:val="14"/>
        </w:rPr>
        <w:tab/>
        <w:t>身元保証人氏名</w:t>
      </w:r>
      <w:r>
        <w:rPr>
          <w:sz w:val="14"/>
        </w:rPr>
        <w:tab/>
        <w:t>印</w:t>
      </w:r>
    </w:p>
    <w:p w14:paraId="7726C3CF" w14:textId="77777777" w:rsidR="004F5BAA" w:rsidRDefault="001E3173">
      <w:pPr>
        <w:spacing w:after="529"/>
        <w:ind w:left="4127"/>
      </w:pPr>
      <w:r>
        <w:rPr>
          <w:noProof/>
        </w:rPr>
        <mc:AlternateContent>
          <mc:Choice Requires="wpg">
            <w:drawing>
              <wp:inline distT="0" distB="0" distL="0" distR="0" wp14:anchorId="210D9E5B" wp14:editId="2280CA06">
                <wp:extent cx="3476983" cy="8782"/>
                <wp:effectExtent l="0" t="0" r="0" b="0"/>
                <wp:docPr id="14600" name="Group 14600"/>
                <wp:cNvGraphicFramePr/>
                <a:graphic xmlns:a="http://schemas.openxmlformats.org/drawingml/2006/main">
                  <a:graphicData uri="http://schemas.microsoft.com/office/word/2010/wordprocessingGroup">
                    <wpg:wgp>
                      <wpg:cNvGrpSpPr/>
                      <wpg:grpSpPr>
                        <a:xfrm>
                          <a:off x="0" y="0"/>
                          <a:ext cx="3476983" cy="8782"/>
                          <a:chOff x="0" y="0"/>
                          <a:chExt cx="3476983" cy="8782"/>
                        </a:xfrm>
                      </wpg:grpSpPr>
                      <wps:wsp>
                        <wps:cNvPr id="14599" name="Shape 14599"/>
                        <wps:cNvSpPr/>
                        <wps:spPr>
                          <a:xfrm>
                            <a:off x="0" y="0"/>
                            <a:ext cx="3476983" cy="8782"/>
                          </a:xfrm>
                          <a:custGeom>
                            <a:avLst/>
                            <a:gdLst/>
                            <a:ahLst/>
                            <a:cxnLst/>
                            <a:rect l="0" t="0" r="0" b="0"/>
                            <a:pathLst>
                              <a:path w="3476983" h="8782">
                                <a:moveTo>
                                  <a:pt x="0" y="4391"/>
                                </a:moveTo>
                                <a:lnTo>
                                  <a:pt x="3476983" y="4391"/>
                                </a:lnTo>
                              </a:path>
                            </a:pathLst>
                          </a:custGeom>
                          <a:ln w="878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600" style="width:273.778pt;height:0.691528pt;mso-position-horizontal-relative:char;mso-position-vertical-relative:line" coordsize="34769,87">
                <v:shape id="Shape 14599" style="position:absolute;width:34769;height:87;left:0;top:0;" coordsize="3476983,8782" path="m0,4391l3476983,4391">
                  <v:stroke weight="0.691528pt" endcap="flat" joinstyle="miter" miterlimit="1" on="true" color="#000000"/>
                  <v:fill on="false" color="#000000"/>
                </v:shape>
              </v:group>
            </w:pict>
          </mc:Fallback>
        </mc:AlternateContent>
      </w:r>
    </w:p>
    <w:p w14:paraId="2532E339" w14:textId="77777777" w:rsidR="004F5BAA" w:rsidRDefault="001E3173">
      <w:pPr>
        <w:spacing w:after="1191" w:line="265" w:lineRule="auto"/>
        <w:ind w:left="1040" w:hanging="10"/>
        <w:jc w:val="both"/>
      </w:pPr>
      <w:r>
        <w:rPr>
          <w:sz w:val="16"/>
        </w:rPr>
        <w:t>(この同意書は申請者本人、身元保証人のそれぞれが自筆で署名の上、捺印してください。)</w:t>
      </w:r>
    </w:p>
    <w:p w14:paraId="2C43C179" w14:textId="7F9D972B" w:rsidR="004F5BAA" w:rsidRDefault="004F5BAA">
      <w:pPr>
        <w:spacing w:after="0"/>
        <w:ind w:right="76"/>
        <w:jc w:val="right"/>
      </w:pPr>
    </w:p>
    <w:p w14:paraId="3E620889" w14:textId="59091251" w:rsidR="004F5BAA" w:rsidRDefault="001E3173">
      <w:pPr>
        <w:spacing w:after="889" w:line="265" w:lineRule="auto"/>
        <w:ind w:left="71" w:hanging="10"/>
      </w:pPr>
      <w:r>
        <w:rPr>
          <w:sz w:val="14"/>
        </w:rPr>
        <w:t>←切り取り線で切り離し左側の同意書のみを他の書類と一緒に</w:t>
      </w:r>
      <w:r w:rsidR="00166602">
        <w:rPr>
          <w:rFonts w:hint="eastAsia"/>
          <w:sz w:val="14"/>
        </w:rPr>
        <w:t>添付</w:t>
      </w:r>
      <w:r>
        <w:rPr>
          <w:sz w:val="14"/>
        </w:rPr>
        <w:t>してください。</w:t>
      </w:r>
    </w:p>
    <w:p w14:paraId="078E122D" w14:textId="59C62292" w:rsidR="004F5BAA" w:rsidRPr="00166602" w:rsidRDefault="004F5BAA" w:rsidP="00166602">
      <w:pPr>
        <w:spacing w:after="3" w:line="265" w:lineRule="auto"/>
        <w:jc w:val="both"/>
      </w:pPr>
    </w:p>
    <w:p w14:paraId="705C032A" w14:textId="68AC6B93" w:rsidR="004F5BAA" w:rsidRDefault="001E3173">
      <w:pPr>
        <w:spacing w:after="445" w:line="293" w:lineRule="auto"/>
        <w:ind w:left="78" w:right="118" w:hanging="9"/>
        <w:jc w:val="center"/>
      </w:pPr>
      <w:r>
        <w:rPr>
          <w:sz w:val="16"/>
        </w:rPr>
        <w:t>&lt;</w:t>
      </w:r>
      <w:r w:rsidR="00C31570">
        <w:rPr>
          <w:rFonts w:hint="eastAsia"/>
          <w:sz w:val="16"/>
        </w:rPr>
        <w:t>ＳＩＭＯＳＥ奨学基金</w:t>
      </w:r>
      <w:r>
        <w:rPr>
          <w:sz w:val="16"/>
        </w:rPr>
        <w:t>プライバシーポリシー&gt;</w:t>
      </w:r>
    </w:p>
    <w:p w14:paraId="14F252A7" w14:textId="056842AC" w:rsidR="004F5BAA" w:rsidRPr="008D0532" w:rsidRDefault="00C31570" w:rsidP="00EF4144">
      <w:pPr>
        <w:spacing w:after="397" w:line="417" w:lineRule="auto"/>
        <w:ind w:left="78" w:hanging="9"/>
        <w:rPr>
          <w:color w:val="auto"/>
        </w:rPr>
      </w:pPr>
      <w:r w:rsidRPr="008D0532">
        <w:rPr>
          <w:rFonts w:hint="eastAsia"/>
          <w:color w:val="auto"/>
          <w:sz w:val="16"/>
        </w:rPr>
        <w:t>一般</w:t>
      </w:r>
      <w:r w:rsidR="001E3173" w:rsidRPr="008D0532">
        <w:rPr>
          <w:color w:val="auto"/>
          <w:sz w:val="16"/>
        </w:rPr>
        <w:t>財団法人</w:t>
      </w:r>
      <w:r w:rsidRPr="008D0532">
        <w:rPr>
          <w:rFonts w:hint="eastAsia"/>
          <w:color w:val="auto"/>
          <w:sz w:val="16"/>
        </w:rPr>
        <w:t>ＳＩＭＯＳＥ奨学基金</w:t>
      </w:r>
      <w:r w:rsidR="001E3173" w:rsidRPr="008D0532">
        <w:rPr>
          <w:color w:val="auto"/>
          <w:sz w:val="16"/>
        </w:rPr>
        <w:t>(以下、</w:t>
      </w:r>
      <w:r w:rsidR="00EF4144" w:rsidRPr="008D0532">
        <w:rPr>
          <w:rFonts w:hint="eastAsia"/>
          <w:color w:val="auto"/>
          <w:sz w:val="16"/>
        </w:rPr>
        <w:t>当法人</w:t>
      </w:r>
      <w:r w:rsidR="001E3173" w:rsidRPr="008D0532">
        <w:rPr>
          <w:color w:val="auto"/>
          <w:sz w:val="16"/>
        </w:rPr>
        <w:t>という)は、「個人情報の保護に関する法律」を遵守し、また個人の人格を尊重する見地から、</w:t>
      </w:r>
      <w:r w:rsidR="00EF4144" w:rsidRPr="008D0532">
        <w:rPr>
          <w:rFonts w:hint="eastAsia"/>
          <w:color w:val="auto"/>
          <w:sz w:val="16"/>
        </w:rPr>
        <w:t>当法人</w:t>
      </w:r>
      <w:r w:rsidR="001E3173" w:rsidRPr="008D0532">
        <w:rPr>
          <w:color w:val="auto"/>
          <w:sz w:val="16"/>
        </w:rPr>
        <w:t>に応募した学生、採用した奨学生、奨学金返還者、</w:t>
      </w:r>
      <w:r w:rsidR="00EF4144" w:rsidRPr="008D0532">
        <w:rPr>
          <w:rFonts w:hint="eastAsia"/>
          <w:color w:val="auto"/>
          <w:sz w:val="16"/>
        </w:rPr>
        <w:t>当法人</w:t>
      </w:r>
      <w:r w:rsidR="001E3173" w:rsidRPr="008D0532">
        <w:rPr>
          <w:color w:val="auto"/>
          <w:sz w:val="16"/>
        </w:rPr>
        <w:t>の役員</w:t>
      </w:r>
      <w:r w:rsidR="00EF4144" w:rsidRPr="008D0532">
        <w:rPr>
          <w:rFonts w:hint="eastAsia"/>
          <w:color w:val="auto"/>
          <w:sz w:val="16"/>
        </w:rPr>
        <w:t>及び</w:t>
      </w:r>
      <w:r w:rsidR="001E3173" w:rsidRPr="008D0532">
        <w:rPr>
          <w:color w:val="auto"/>
          <w:sz w:val="16"/>
        </w:rPr>
        <w:t>職員に関する個人情報の取り扱いについて、下記の通り個人情報保護方針を定めます。</w:t>
      </w:r>
    </w:p>
    <w:p w14:paraId="2F5995D4" w14:textId="103C68D3" w:rsidR="004F5BAA" w:rsidRPr="008D0532" w:rsidRDefault="001E3173">
      <w:pPr>
        <w:spacing w:after="199" w:line="265" w:lineRule="auto"/>
        <w:ind w:left="133" w:hanging="10"/>
        <w:jc w:val="both"/>
        <w:rPr>
          <w:color w:val="auto"/>
        </w:rPr>
      </w:pPr>
      <w:r w:rsidRPr="008D0532">
        <w:rPr>
          <w:color w:val="auto"/>
          <w:sz w:val="16"/>
        </w:rPr>
        <w:t>1.</w:t>
      </w:r>
      <w:r w:rsidR="00EF4144" w:rsidRPr="008D0532">
        <w:rPr>
          <w:rFonts w:hint="eastAsia"/>
          <w:color w:val="auto"/>
          <w:sz w:val="16"/>
        </w:rPr>
        <w:t>当法人</w:t>
      </w:r>
      <w:r w:rsidRPr="008D0532">
        <w:rPr>
          <w:color w:val="auto"/>
          <w:sz w:val="16"/>
        </w:rPr>
        <w:t>は、個人情報の保護を実践するために本規定を定め、役職員</w:t>
      </w:r>
      <w:r w:rsidR="00EF4144" w:rsidRPr="008D0532">
        <w:rPr>
          <w:rFonts w:hint="eastAsia"/>
          <w:color w:val="auto"/>
          <w:sz w:val="16"/>
        </w:rPr>
        <w:t>及び</w:t>
      </w:r>
      <w:r w:rsidRPr="008D0532">
        <w:rPr>
          <w:color w:val="auto"/>
          <w:sz w:val="16"/>
        </w:rPr>
        <w:t>その他関係者に周知徹底</w:t>
      </w:r>
    </w:p>
    <w:p w14:paraId="1AD5B298" w14:textId="77777777" w:rsidR="004F5BAA" w:rsidRPr="008D0532" w:rsidRDefault="001E3173">
      <w:pPr>
        <w:spacing w:after="173" w:line="265" w:lineRule="auto"/>
        <w:ind w:left="383" w:hanging="10"/>
        <w:jc w:val="both"/>
        <w:rPr>
          <w:color w:val="auto"/>
        </w:rPr>
      </w:pPr>
      <w:r w:rsidRPr="008D0532">
        <w:rPr>
          <w:color w:val="auto"/>
          <w:sz w:val="16"/>
        </w:rPr>
        <w:t>します。</w:t>
      </w:r>
    </w:p>
    <w:p w14:paraId="13313D20" w14:textId="3432E02C" w:rsidR="004F5BAA" w:rsidRPr="008D0532" w:rsidRDefault="001E3173">
      <w:pPr>
        <w:spacing w:after="3" w:line="494" w:lineRule="auto"/>
        <w:ind w:left="323" w:hanging="200"/>
        <w:jc w:val="both"/>
        <w:rPr>
          <w:color w:val="auto"/>
        </w:rPr>
      </w:pPr>
      <w:r w:rsidRPr="008D0532">
        <w:rPr>
          <w:color w:val="auto"/>
          <w:sz w:val="16"/>
        </w:rPr>
        <w:t>2.</w:t>
      </w:r>
      <w:r w:rsidR="00EF4144" w:rsidRPr="008D0532">
        <w:rPr>
          <w:rFonts w:hint="eastAsia"/>
          <w:color w:val="auto"/>
          <w:sz w:val="16"/>
        </w:rPr>
        <w:t>当法人</w:t>
      </w:r>
      <w:r w:rsidRPr="008D0532">
        <w:rPr>
          <w:color w:val="auto"/>
          <w:sz w:val="16"/>
        </w:rPr>
        <w:t>が取得した個人情報は、</w:t>
      </w:r>
      <w:r w:rsidR="00EF4144" w:rsidRPr="008D0532">
        <w:rPr>
          <w:rFonts w:hint="eastAsia"/>
          <w:color w:val="auto"/>
          <w:sz w:val="16"/>
        </w:rPr>
        <w:t>当法人</w:t>
      </w:r>
      <w:r w:rsidRPr="008D0532">
        <w:rPr>
          <w:color w:val="auto"/>
          <w:sz w:val="16"/>
        </w:rPr>
        <w:t>の事業を実施する目的にのみ使用し、利用権限を付与された者が業務の遂行上必要な範囲内で使用します。</w:t>
      </w:r>
    </w:p>
    <w:p w14:paraId="6302A82D" w14:textId="358996B5" w:rsidR="004F5BAA" w:rsidRPr="008D0532" w:rsidRDefault="001E3173">
      <w:pPr>
        <w:spacing w:after="3" w:line="441" w:lineRule="auto"/>
        <w:ind w:left="323" w:hanging="200"/>
        <w:jc w:val="both"/>
        <w:rPr>
          <w:color w:val="auto"/>
        </w:rPr>
      </w:pPr>
      <w:r w:rsidRPr="008D0532">
        <w:rPr>
          <w:color w:val="auto"/>
          <w:sz w:val="16"/>
        </w:rPr>
        <w:t>3.</w:t>
      </w:r>
      <w:r w:rsidR="00EF4144" w:rsidRPr="008D0532">
        <w:rPr>
          <w:rFonts w:hint="eastAsia"/>
          <w:color w:val="auto"/>
          <w:sz w:val="16"/>
        </w:rPr>
        <w:t>当法人</w:t>
      </w:r>
      <w:r w:rsidRPr="008D0532">
        <w:rPr>
          <w:color w:val="auto"/>
          <w:sz w:val="16"/>
        </w:rPr>
        <w:t>は、本人が自己の個人情報について、開示、訂正、利用停止、消去等の権利を有することを確認し、これらの要求に対しては適切に対応します。</w:t>
      </w:r>
    </w:p>
    <w:p w14:paraId="77FA9EFC" w14:textId="7BFDAB6D" w:rsidR="004F5BAA" w:rsidRPr="008D0532" w:rsidRDefault="001E3173">
      <w:pPr>
        <w:spacing w:after="209" w:line="265" w:lineRule="auto"/>
        <w:ind w:left="133" w:hanging="10"/>
        <w:jc w:val="both"/>
        <w:rPr>
          <w:color w:val="auto"/>
        </w:rPr>
      </w:pPr>
      <w:r w:rsidRPr="008D0532">
        <w:rPr>
          <w:color w:val="auto"/>
          <w:sz w:val="16"/>
        </w:rPr>
        <w:t>4.</w:t>
      </w:r>
      <w:r w:rsidR="00EF4144" w:rsidRPr="008D0532">
        <w:rPr>
          <w:rFonts w:hint="eastAsia"/>
          <w:color w:val="auto"/>
          <w:sz w:val="16"/>
        </w:rPr>
        <w:t>当法人</w:t>
      </w:r>
      <w:r w:rsidRPr="008D0532">
        <w:rPr>
          <w:color w:val="auto"/>
          <w:sz w:val="16"/>
        </w:rPr>
        <w:t>は、取得した</w:t>
      </w:r>
      <w:r w:rsidR="00EF4144" w:rsidRPr="008D0532">
        <w:rPr>
          <w:rFonts w:hint="eastAsia"/>
          <w:color w:val="auto"/>
          <w:sz w:val="16"/>
        </w:rPr>
        <w:t>個人</w:t>
      </w:r>
      <w:r w:rsidRPr="008D0532">
        <w:rPr>
          <w:color w:val="auto"/>
          <w:sz w:val="16"/>
        </w:rPr>
        <w:t>情報の漏えい、滅失又はき損等を防止するに</w:t>
      </w:r>
      <w:r w:rsidR="003156F5">
        <w:rPr>
          <w:rFonts w:hint="eastAsia"/>
          <w:color w:val="auto"/>
          <w:sz w:val="16"/>
        </w:rPr>
        <w:t>ため</w:t>
      </w:r>
      <w:r w:rsidRPr="008D0532">
        <w:rPr>
          <w:color w:val="auto"/>
          <w:sz w:val="16"/>
        </w:rPr>
        <w:t>、適切な安全措置を講じ</w:t>
      </w:r>
      <w:r w:rsidR="00EF4144" w:rsidRPr="008D0532">
        <w:rPr>
          <w:rFonts w:hint="eastAsia"/>
          <w:color w:val="auto"/>
          <w:sz w:val="16"/>
        </w:rPr>
        <w:t>ます。</w:t>
      </w:r>
    </w:p>
    <w:p w14:paraId="21492476" w14:textId="68403450" w:rsidR="004F5BAA" w:rsidRPr="008D0532" w:rsidRDefault="001E3173">
      <w:pPr>
        <w:spacing w:after="179" w:line="265" w:lineRule="auto"/>
        <w:ind w:left="133" w:hanging="10"/>
        <w:jc w:val="both"/>
        <w:rPr>
          <w:color w:val="auto"/>
        </w:rPr>
      </w:pPr>
      <w:r w:rsidRPr="008D0532">
        <w:rPr>
          <w:color w:val="auto"/>
          <w:sz w:val="16"/>
        </w:rPr>
        <w:t>5.</w:t>
      </w:r>
      <w:r w:rsidR="00EF4144" w:rsidRPr="008D0532">
        <w:rPr>
          <w:rFonts w:hint="eastAsia"/>
          <w:color w:val="auto"/>
          <w:sz w:val="16"/>
        </w:rPr>
        <w:t>当法人</w:t>
      </w:r>
      <w:r w:rsidRPr="008D0532">
        <w:rPr>
          <w:color w:val="auto"/>
          <w:sz w:val="16"/>
        </w:rPr>
        <w:t>は、あらかじめ本人の同意を得に場合を除き、正当な理由なしに</w:t>
      </w:r>
      <w:r w:rsidR="00EF4144" w:rsidRPr="008D0532">
        <w:rPr>
          <w:rFonts w:hint="eastAsia"/>
          <w:color w:val="auto"/>
          <w:sz w:val="16"/>
        </w:rPr>
        <w:t>個人</w:t>
      </w:r>
      <w:r w:rsidRPr="008D0532">
        <w:rPr>
          <w:color w:val="auto"/>
          <w:sz w:val="16"/>
        </w:rPr>
        <w:t>情報を第三者に提供し</w:t>
      </w:r>
    </w:p>
    <w:p w14:paraId="0E08990A" w14:textId="77777777" w:rsidR="004F5BAA" w:rsidRPr="008D0532" w:rsidRDefault="001E3173">
      <w:pPr>
        <w:spacing w:after="179" w:line="265" w:lineRule="auto"/>
        <w:ind w:left="342" w:hanging="10"/>
        <w:jc w:val="both"/>
        <w:rPr>
          <w:color w:val="auto"/>
        </w:rPr>
      </w:pPr>
      <w:r w:rsidRPr="008D0532">
        <w:rPr>
          <w:color w:val="auto"/>
          <w:sz w:val="16"/>
        </w:rPr>
        <w:t>ません。</w:t>
      </w:r>
    </w:p>
    <w:p w14:paraId="7AE3C3C2" w14:textId="2B842A73" w:rsidR="004F5BAA" w:rsidRPr="008D0532" w:rsidRDefault="001E3173">
      <w:pPr>
        <w:spacing w:after="3" w:line="483" w:lineRule="auto"/>
        <w:ind w:left="323" w:hanging="200"/>
        <w:jc w:val="both"/>
        <w:rPr>
          <w:color w:val="auto"/>
        </w:rPr>
      </w:pPr>
      <w:r w:rsidRPr="008D0532">
        <w:rPr>
          <w:color w:val="auto"/>
          <w:sz w:val="16"/>
        </w:rPr>
        <w:t>6.</w:t>
      </w:r>
      <w:r w:rsidR="00EF4144" w:rsidRPr="008D0532">
        <w:rPr>
          <w:rFonts w:hint="eastAsia"/>
          <w:color w:val="auto"/>
          <w:sz w:val="16"/>
        </w:rPr>
        <w:t>当法人</w:t>
      </w:r>
      <w:r w:rsidRPr="008D0532">
        <w:rPr>
          <w:color w:val="auto"/>
          <w:sz w:val="16"/>
        </w:rPr>
        <w:t>が業務を第三者に委託する場合、当該第三者に対し必要か</w:t>
      </w:r>
      <w:r w:rsidR="00166602">
        <w:rPr>
          <w:rFonts w:hint="eastAsia"/>
          <w:color w:val="auto"/>
          <w:sz w:val="16"/>
        </w:rPr>
        <w:t>つ</w:t>
      </w:r>
      <w:r w:rsidRPr="008D0532">
        <w:rPr>
          <w:color w:val="auto"/>
          <w:sz w:val="16"/>
        </w:rPr>
        <w:t>適切な監督を行い、必要な措置を講じます。</w:t>
      </w:r>
    </w:p>
    <w:p w14:paraId="0ED9F359" w14:textId="2C6B7585" w:rsidR="004F5BAA" w:rsidRPr="008D0532" w:rsidRDefault="001E3173">
      <w:pPr>
        <w:spacing w:after="508" w:line="265" w:lineRule="auto"/>
        <w:ind w:left="133" w:hanging="10"/>
        <w:jc w:val="both"/>
        <w:rPr>
          <w:color w:val="auto"/>
        </w:rPr>
      </w:pPr>
      <w:r w:rsidRPr="008D0532">
        <w:rPr>
          <w:color w:val="auto"/>
          <w:sz w:val="16"/>
        </w:rPr>
        <w:t>7.</w:t>
      </w:r>
      <w:r w:rsidR="00EF4144" w:rsidRPr="008D0532">
        <w:rPr>
          <w:rFonts w:hint="eastAsia"/>
          <w:color w:val="auto"/>
          <w:sz w:val="16"/>
        </w:rPr>
        <w:t>当法人</w:t>
      </w:r>
      <w:r w:rsidRPr="008D0532">
        <w:rPr>
          <w:color w:val="auto"/>
          <w:sz w:val="16"/>
        </w:rPr>
        <w:t>の個人情報保護方針は、必要に応じて内容を変更することがあります。</w:t>
      </w:r>
    </w:p>
    <w:p w14:paraId="5A595933" w14:textId="4574C164" w:rsidR="004F5BAA" w:rsidRDefault="004F5BAA">
      <w:pPr>
        <w:spacing w:after="0"/>
        <w:ind w:right="104"/>
        <w:jc w:val="center"/>
      </w:pPr>
    </w:p>
    <w:sectPr w:rsidR="004F5BAA">
      <w:type w:val="continuous"/>
      <w:pgSz w:w="23810" w:h="16837" w:orient="landscape"/>
      <w:pgMar w:top="1440" w:right="1293" w:bottom="1440" w:left="996" w:header="720" w:footer="720" w:gutter="0"/>
      <w:cols w:num="2" w:space="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DCEE8" w14:textId="77777777" w:rsidR="00B73EBB" w:rsidRDefault="00B73EBB" w:rsidP="001E3173">
      <w:pPr>
        <w:spacing w:after="0" w:line="240" w:lineRule="auto"/>
      </w:pPr>
      <w:r>
        <w:separator/>
      </w:r>
    </w:p>
  </w:endnote>
  <w:endnote w:type="continuationSeparator" w:id="0">
    <w:p w14:paraId="6E42DB22" w14:textId="77777777" w:rsidR="00B73EBB" w:rsidRDefault="00B73EBB" w:rsidP="001E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E4FF" w14:textId="77777777" w:rsidR="00B73EBB" w:rsidRDefault="00B73EBB" w:rsidP="001E3173">
      <w:pPr>
        <w:spacing w:after="0" w:line="240" w:lineRule="auto"/>
      </w:pPr>
      <w:r>
        <w:separator/>
      </w:r>
    </w:p>
  </w:footnote>
  <w:footnote w:type="continuationSeparator" w:id="0">
    <w:p w14:paraId="2B81A45E" w14:textId="77777777" w:rsidR="00B73EBB" w:rsidRDefault="00B73EBB" w:rsidP="001E3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C5A8A"/>
    <w:multiLevelType w:val="hybridMultilevel"/>
    <w:tmpl w:val="44D651B0"/>
    <w:lvl w:ilvl="0" w:tplc="2C10D776">
      <w:start w:val="1"/>
      <w:numFmt w:val="decimal"/>
      <w:lvlText w:val="%1"/>
      <w:lvlJc w:val="left"/>
      <w:pPr>
        <w:ind w:left="2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1A66B1A">
      <w:start w:val="1"/>
      <w:numFmt w:val="lowerLetter"/>
      <w:lvlText w:val="%2"/>
      <w:lvlJc w:val="left"/>
      <w:pPr>
        <w:ind w:left="11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B2DF6C">
      <w:start w:val="1"/>
      <w:numFmt w:val="lowerRoman"/>
      <w:lvlText w:val="%3"/>
      <w:lvlJc w:val="left"/>
      <w:pPr>
        <w:ind w:left="1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5DC4394">
      <w:start w:val="1"/>
      <w:numFmt w:val="decimal"/>
      <w:lvlText w:val="%4"/>
      <w:lvlJc w:val="left"/>
      <w:pPr>
        <w:ind w:left="26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58A7AA">
      <w:start w:val="1"/>
      <w:numFmt w:val="lowerLetter"/>
      <w:lvlText w:val="%5"/>
      <w:lvlJc w:val="left"/>
      <w:pPr>
        <w:ind w:left="33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47271C4">
      <w:start w:val="1"/>
      <w:numFmt w:val="lowerRoman"/>
      <w:lvlText w:val="%6"/>
      <w:lvlJc w:val="left"/>
      <w:pPr>
        <w:ind w:left="40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32FD92">
      <w:start w:val="1"/>
      <w:numFmt w:val="decimal"/>
      <w:lvlText w:val="%7"/>
      <w:lvlJc w:val="left"/>
      <w:pPr>
        <w:ind w:left="4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F2CF5A">
      <w:start w:val="1"/>
      <w:numFmt w:val="lowerLetter"/>
      <w:lvlText w:val="%8"/>
      <w:lvlJc w:val="left"/>
      <w:pPr>
        <w:ind w:left="5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E679B8">
      <w:start w:val="1"/>
      <w:numFmt w:val="lowerRoman"/>
      <w:lvlText w:val="%9"/>
      <w:lvlJc w:val="left"/>
      <w:pPr>
        <w:ind w:left="6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13156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AA"/>
    <w:rsid w:val="00166602"/>
    <w:rsid w:val="001C1D9C"/>
    <w:rsid w:val="001E3173"/>
    <w:rsid w:val="003156F5"/>
    <w:rsid w:val="00340786"/>
    <w:rsid w:val="004F5BAA"/>
    <w:rsid w:val="00527C4D"/>
    <w:rsid w:val="006634A8"/>
    <w:rsid w:val="00764A5D"/>
    <w:rsid w:val="008D0532"/>
    <w:rsid w:val="00945EED"/>
    <w:rsid w:val="00B73EBB"/>
    <w:rsid w:val="00C31570"/>
    <w:rsid w:val="00EF4144"/>
    <w:rsid w:val="00F84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25F856"/>
  <w15:docId w15:val="{DDEF568B-C183-4D19-BF0E-D21166A4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173"/>
    <w:pPr>
      <w:tabs>
        <w:tab w:val="center" w:pos="4252"/>
        <w:tab w:val="right" w:pos="8504"/>
      </w:tabs>
      <w:snapToGrid w:val="0"/>
    </w:pPr>
  </w:style>
  <w:style w:type="character" w:customStyle="1" w:styleId="a4">
    <w:name w:val="ヘッダー (文字)"/>
    <w:basedOn w:val="a0"/>
    <w:link w:val="a3"/>
    <w:uiPriority w:val="99"/>
    <w:rsid w:val="001E3173"/>
    <w:rPr>
      <w:rFonts w:ascii="ＭＳ 明朝" w:eastAsia="ＭＳ 明朝" w:hAnsi="ＭＳ 明朝" w:cs="ＭＳ 明朝"/>
      <w:color w:val="000000"/>
      <w:sz w:val="22"/>
    </w:rPr>
  </w:style>
  <w:style w:type="paragraph" w:styleId="a5">
    <w:name w:val="footer"/>
    <w:basedOn w:val="a"/>
    <w:link w:val="a6"/>
    <w:uiPriority w:val="99"/>
    <w:unhideWhenUsed/>
    <w:rsid w:val="001E3173"/>
    <w:pPr>
      <w:tabs>
        <w:tab w:val="center" w:pos="4252"/>
        <w:tab w:val="right" w:pos="8504"/>
      </w:tabs>
      <w:snapToGrid w:val="0"/>
    </w:pPr>
  </w:style>
  <w:style w:type="character" w:customStyle="1" w:styleId="a6">
    <w:name w:val="フッター (文字)"/>
    <w:basedOn w:val="a0"/>
    <w:link w:val="a5"/>
    <w:uiPriority w:val="99"/>
    <w:rsid w:val="001E3173"/>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0760</dc:creator>
  <cp:keywords/>
  <cp:lastModifiedBy>丸井産業 株式会社</cp:lastModifiedBy>
  <cp:revision>7</cp:revision>
  <cp:lastPrinted>2022-09-30T01:42:00Z</cp:lastPrinted>
  <dcterms:created xsi:type="dcterms:W3CDTF">2022-10-11T01:00:00Z</dcterms:created>
  <dcterms:modified xsi:type="dcterms:W3CDTF">2023-02-27T02:47:00Z</dcterms:modified>
</cp:coreProperties>
</file>